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8CC4" w14:textId="77777777" w:rsidR="00C5336A" w:rsidRPr="00C5336A" w:rsidRDefault="00C5336A" w:rsidP="00C5336A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bookmarkStart w:id="0" w:name="_GoBack"/>
      <w:r w:rsidRPr="00C5336A">
        <w:rPr>
          <w:rFonts w:eastAsia="Times New Roman"/>
          <w:b/>
          <w:bCs/>
          <w:kern w:val="36"/>
          <w:szCs w:val="24"/>
          <w:lang w:eastAsia="ru-RU"/>
        </w:rPr>
        <w:t>КОНКУРС «СОВРЕМЕННАЯ ШКОЛА. ЭФФЕКТИВНЫЕ ПРАКТИКИ»</w:t>
      </w:r>
    </w:p>
    <w:bookmarkEnd w:id="0"/>
    <w:p w14:paraId="2F05FF17" w14:textId="77777777" w:rsidR="00C5336A" w:rsidRPr="00C5336A" w:rsidRDefault="00C5336A" w:rsidP="00C5336A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ru-RU"/>
        </w:rPr>
      </w:pPr>
      <w:r w:rsidRPr="00C5336A">
        <w:rPr>
          <w:rFonts w:eastAsia="Times New Roman"/>
          <w:szCs w:val="24"/>
          <w:lang w:eastAsia="ru-RU"/>
        </w:rPr>
        <w:t>Конкурс практических работ учителей с бесплатным участием и публикацией материалов в педагогическом журнале. </w:t>
      </w:r>
    </w:p>
    <w:p w14:paraId="1417DE90" w14:textId="77777777" w:rsidR="00C5336A" w:rsidRPr="00C5336A" w:rsidRDefault="00C5336A" w:rsidP="00C5336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Приглашаем принять участие во Всероссийском конкурсе «Современная школа. Эффективные практики». Конкурс практических работ педагогов по применению современных педагогических технологий в учебном процессе.</w:t>
      </w:r>
    </w:p>
    <w:p w14:paraId="72C1FF8B" w14:textId="77777777" w:rsidR="00C5336A" w:rsidRPr="00C5336A" w:rsidRDefault="00C5336A" w:rsidP="00C5336A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Бесплатный диплом и участие</w:t>
      </w:r>
    </w:p>
    <w:p w14:paraId="17757168" w14:textId="77777777" w:rsidR="00C5336A" w:rsidRPr="00C5336A" w:rsidRDefault="00C5336A" w:rsidP="00C5336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Все конкурсанты получат дипломы участника Всероссийского конкурса, работы будут опубликованы в педагогическом журнале «</w:t>
      </w:r>
      <w:hyperlink r:id="rId5" w:history="1">
        <w:r w:rsidRPr="00C5336A">
          <w:rPr>
            <w:rFonts w:eastAsia="Times New Roman"/>
            <w:color w:val="3999D4"/>
            <w:szCs w:val="24"/>
            <w:u w:val="single"/>
            <w:lang w:eastAsia="ru-RU"/>
          </w:rPr>
          <w:t>Современный урок</w:t>
        </w:r>
      </w:hyperlink>
      <w:r w:rsidRPr="00C5336A">
        <w:rPr>
          <w:rFonts w:eastAsia="Times New Roman"/>
          <w:color w:val="333333"/>
          <w:szCs w:val="24"/>
          <w:lang w:eastAsia="ru-RU"/>
        </w:rPr>
        <w:t>».</w:t>
      </w:r>
    </w:p>
    <w:p w14:paraId="0F8C6AA4" w14:textId="77777777" w:rsidR="00C5336A" w:rsidRPr="00C5336A" w:rsidRDefault="00C5336A" w:rsidP="00C5336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Победители награждаются дипломами всероссийского уровня. </w:t>
      </w:r>
    </w:p>
    <w:p w14:paraId="18E3D079" w14:textId="77777777" w:rsidR="00C5336A" w:rsidRPr="00C5336A" w:rsidRDefault="00C5336A" w:rsidP="00C5336A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Участие в конкурсе</w:t>
      </w:r>
    </w:p>
    <w:p w14:paraId="76C182F4" w14:textId="77777777" w:rsidR="00C5336A" w:rsidRPr="00C5336A" w:rsidRDefault="00C5336A" w:rsidP="00C5336A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ru-RU"/>
        </w:rPr>
      </w:pPr>
      <w:r w:rsidRPr="00C5336A">
        <w:rPr>
          <w:rFonts w:eastAsia="Times New Roman"/>
          <w:szCs w:val="24"/>
          <w:lang w:eastAsia="ru-RU"/>
        </w:rPr>
        <w:t>Участие в конкурсе, публикация работ в журнале «</w:t>
      </w:r>
      <w:hyperlink r:id="rId6" w:history="1">
        <w:r w:rsidRPr="00C5336A">
          <w:rPr>
            <w:rFonts w:eastAsia="Times New Roman"/>
            <w:szCs w:val="24"/>
            <w:u w:val="single"/>
            <w:lang w:eastAsia="ru-RU"/>
          </w:rPr>
          <w:t>Современный урок</w:t>
        </w:r>
      </w:hyperlink>
      <w:r w:rsidRPr="00C5336A">
        <w:rPr>
          <w:rFonts w:eastAsia="Times New Roman"/>
          <w:szCs w:val="24"/>
          <w:lang w:eastAsia="ru-RU"/>
        </w:rPr>
        <w:t>», отправка дипломов участникам и победителям — бесплатно.</w:t>
      </w:r>
    </w:p>
    <w:p w14:paraId="78C9B20A" w14:textId="77777777" w:rsidR="00C5336A" w:rsidRPr="00C5336A" w:rsidRDefault="00C5336A" w:rsidP="00C5336A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Темы конкурсных работ</w:t>
      </w:r>
    </w:p>
    <w:p w14:paraId="6CC01CF2" w14:textId="77777777" w:rsidR="00C5336A" w:rsidRPr="00C5336A" w:rsidRDefault="00C5336A" w:rsidP="00C5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 xml:space="preserve">эффективные методы, приемы и </w:t>
      </w:r>
      <w:proofErr w:type="gramStart"/>
      <w:r w:rsidRPr="00C5336A">
        <w:rPr>
          <w:rFonts w:eastAsia="Times New Roman"/>
          <w:color w:val="333333"/>
          <w:szCs w:val="24"/>
          <w:lang w:eastAsia="ru-RU"/>
        </w:rPr>
        <w:t>технологии</w:t>
      </w:r>
      <w:proofErr w:type="gramEnd"/>
      <w:r w:rsidRPr="00C5336A">
        <w:rPr>
          <w:rFonts w:eastAsia="Times New Roman"/>
          <w:color w:val="333333"/>
          <w:szCs w:val="24"/>
          <w:lang w:eastAsia="ru-RU"/>
        </w:rPr>
        <w:t xml:space="preserve"> реализуемые на уроках;</w:t>
      </w:r>
    </w:p>
    <w:p w14:paraId="21235EBC" w14:textId="77777777" w:rsidR="00C5336A" w:rsidRPr="00C5336A" w:rsidRDefault="00C5336A" w:rsidP="00C5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опыт использования цифровых решений в образовательном процессе;</w:t>
      </w:r>
    </w:p>
    <w:p w14:paraId="64F61EA6" w14:textId="77777777" w:rsidR="00C5336A" w:rsidRPr="00C5336A" w:rsidRDefault="00C5336A" w:rsidP="00C5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разработки дистанционных уроков;</w:t>
      </w:r>
    </w:p>
    <w:p w14:paraId="5102A3AA" w14:textId="77777777" w:rsidR="00C5336A" w:rsidRPr="00C5336A" w:rsidRDefault="00C5336A" w:rsidP="00C5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практика работы с одаренными детьми;</w:t>
      </w:r>
    </w:p>
    <w:p w14:paraId="6D4D9708" w14:textId="77777777" w:rsidR="00C5336A" w:rsidRPr="00C5336A" w:rsidRDefault="00C5336A" w:rsidP="00C5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практический опыт работы с детьми с ОВЗ;</w:t>
      </w:r>
    </w:p>
    <w:p w14:paraId="54A80BC9" w14:textId="77777777" w:rsidR="00C5336A" w:rsidRPr="00C5336A" w:rsidRDefault="00C5336A" w:rsidP="00C53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разработки уроков по ФГОС.</w:t>
      </w:r>
    </w:p>
    <w:p w14:paraId="4DD8FDDA" w14:textId="77777777" w:rsidR="00C5336A" w:rsidRPr="00C5336A" w:rsidRDefault="00C5336A" w:rsidP="00C5336A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Требования</w:t>
      </w:r>
    </w:p>
    <w:p w14:paraId="188F7A40" w14:textId="77777777" w:rsidR="00C5336A" w:rsidRPr="00C5336A" w:rsidRDefault="00C5336A" w:rsidP="00C53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Принимаются только ранее не опубликованные авторские материалы (отсылаемая работа не должна быть опубликована ни в печатных изданиях, ни в Интернете).</w:t>
      </w:r>
    </w:p>
    <w:p w14:paraId="5351ABDC" w14:textId="77777777" w:rsidR="00C5336A" w:rsidRPr="00C5336A" w:rsidRDefault="00C5336A" w:rsidP="00C53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 xml:space="preserve">Материал должен быть представлен на русском языке, количество соавторов не более трех, объём материала от 1 стр. формата А4, Шрифт </w:t>
      </w:r>
      <w:proofErr w:type="spellStart"/>
      <w:r w:rsidRPr="00C5336A">
        <w:rPr>
          <w:rFonts w:eastAsia="Times New Roman"/>
          <w:color w:val="333333"/>
          <w:szCs w:val="24"/>
          <w:lang w:eastAsia="ru-RU"/>
        </w:rPr>
        <w:t>Times</w:t>
      </w:r>
      <w:proofErr w:type="spellEnd"/>
      <w:r w:rsidRPr="00C5336A">
        <w:rPr>
          <w:rFonts w:eastAsia="Times New Roman"/>
          <w:color w:val="333333"/>
          <w:szCs w:val="24"/>
          <w:lang w:eastAsia="ru-RU"/>
        </w:rPr>
        <w:t xml:space="preserve"> </w:t>
      </w:r>
      <w:proofErr w:type="spellStart"/>
      <w:r w:rsidRPr="00C5336A">
        <w:rPr>
          <w:rFonts w:eastAsia="Times New Roman"/>
          <w:color w:val="333333"/>
          <w:szCs w:val="24"/>
          <w:lang w:eastAsia="ru-RU"/>
        </w:rPr>
        <w:t>New</w:t>
      </w:r>
      <w:proofErr w:type="spellEnd"/>
      <w:r w:rsidRPr="00C5336A">
        <w:rPr>
          <w:rFonts w:eastAsia="Times New Roman"/>
          <w:color w:val="333333"/>
          <w:szCs w:val="24"/>
          <w:lang w:eastAsia="ru-RU"/>
        </w:rPr>
        <w:t xml:space="preserve"> </w:t>
      </w:r>
      <w:proofErr w:type="spellStart"/>
      <w:r w:rsidRPr="00C5336A">
        <w:rPr>
          <w:rFonts w:eastAsia="Times New Roman"/>
          <w:color w:val="333333"/>
          <w:szCs w:val="24"/>
          <w:lang w:eastAsia="ru-RU"/>
        </w:rPr>
        <w:t>Roman</w:t>
      </w:r>
      <w:proofErr w:type="spellEnd"/>
      <w:r w:rsidRPr="00C5336A">
        <w:rPr>
          <w:rFonts w:eastAsia="Times New Roman"/>
          <w:color w:val="333333"/>
          <w:szCs w:val="24"/>
          <w:lang w:eastAsia="ru-RU"/>
        </w:rPr>
        <w:t>, 12, файл .</w:t>
      </w:r>
      <w:proofErr w:type="spellStart"/>
      <w:r w:rsidRPr="00C5336A">
        <w:rPr>
          <w:rFonts w:eastAsia="Times New Roman"/>
          <w:color w:val="333333"/>
          <w:szCs w:val="24"/>
          <w:lang w:eastAsia="ru-RU"/>
        </w:rPr>
        <w:t>doc</w:t>
      </w:r>
      <w:proofErr w:type="spellEnd"/>
      <w:r w:rsidRPr="00C5336A">
        <w:rPr>
          <w:rFonts w:eastAsia="Times New Roman"/>
          <w:color w:val="333333"/>
          <w:szCs w:val="24"/>
          <w:lang w:eastAsia="ru-RU"/>
        </w:rPr>
        <w:t>, .</w:t>
      </w:r>
      <w:proofErr w:type="spellStart"/>
      <w:r w:rsidRPr="00C5336A">
        <w:rPr>
          <w:rFonts w:eastAsia="Times New Roman"/>
          <w:color w:val="333333"/>
          <w:szCs w:val="24"/>
          <w:lang w:eastAsia="ru-RU"/>
        </w:rPr>
        <w:t>docx</w:t>
      </w:r>
      <w:proofErr w:type="spellEnd"/>
      <w:r w:rsidRPr="00C5336A">
        <w:rPr>
          <w:rFonts w:eastAsia="Times New Roman"/>
          <w:color w:val="333333"/>
          <w:szCs w:val="24"/>
          <w:lang w:eastAsia="ru-RU"/>
        </w:rPr>
        <w:t>, .</w:t>
      </w:r>
      <w:proofErr w:type="spellStart"/>
      <w:r w:rsidRPr="00C5336A">
        <w:rPr>
          <w:rFonts w:eastAsia="Times New Roman"/>
          <w:color w:val="333333"/>
          <w:szCs w:val="24"/>
          <w:lang w:eastAsia="ru-RU"/>
        </w:rPr>
        <w:t>odt</w:t>
      </w:r>
      <w:proofErr w:type="spellEnd"/>
    </w:p>
    <w:p w14:paraId="7F3B031D" w14:textId="77777777" w:rsidR="00C5336A" w:rsidRPr="00C5336A" w:rsidRDefault="00C5336A" w:rsidP="00C53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Дополнительные сопроводительные материалы (например, презентации, фотографии, скриншоты экранов) приветствуются. </w:t>
      </w:r>
    </w:p>
    <w:p w14:paraId="15F37AD4" w14:textId="77777777" w:rsidR="00C5336A" w:rsidRPr="00C5336A" w:rsidRDefault="00C5336A" w:rsidP="00C53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 xml:space="preserve">Авторские видео- и </w:t>
      </w:r>
      <w:proofErr w:type="gramStart"/>
      <w:r w:rsidRPr="00C5336A">
        <w:rPr>
          <w:rFonts w:eastAsia="Times New Roman"/>
          <w:color w:val="333333"/>
          <w:szCs w:val="24"/>
          <w:lang w:eastAsia="ru-RU"/>
        </w:rPr>
        <w:t>аудио- файлы</w:t>
      </w:r>
      <w:proofErr w:type="gramEnd"/>
      <w:r w:rsidRPr="00C5336A">
        <w:rPr>
          <w:rFonts w:eastAsia="Times New Roman"/>
          <w:color w:val="333333"/>
          <w:szCs w:val="24"/>
          <w:lang w:eastAsia="ru-RU"/>
        </w:rPr>
        <w:t xml:space="preserve"> публикуются в виде ссылок на первоисточники.</w:t>
      </w:r>
    </w:p>
    <w:p w14:paraId="38BBE444" w14:textId="77777777" w:rsidR="00C5336A" w:rsidRPr="00C5336A" w:rsidRDefault="00C5336A" w:rsidP="00C53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Материалы без текстового описания, а только в виде ссылок не принимаются. Ссылки на видео, тесты и пр. могут дополнять работу, но не заменять ее.</w:t>
      </w:r>
    </w:p>
    <w:p w14:paraId="1B30E8F6" w14:textId="77777777" w:rsidR="00C5336A" w:rsidRPr="00C5336A" w:rsidRDefault="00C5336A" w:rsidP="00C5336A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Сроки проведения конкурса</w:t>
      </w:r>
    </w:p>
    <w:p w14:paraId="3E65DA31" w14:textId="77777777" w:rsidR="00C5336A" w:rsidRPr="00C5336A" w:rsidRDefault="00C5336A" w:rsidP="00C5336A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Cs w:val="24"/>
          <w:lang w:eastAsia="ru-RU"/>
        </w:rPr>
      </w:pPr>
      <w:r w:rsidRPr="00C5336A">
        <w:rPr>
          <w:rFonts w:eastAsia="Times New Roman"/>
          <w:color w:val="333333"/>
          <w:szCs w:val="24"/>
          <w:lang w:eastAsia="ru-RU"/>
        </w:rPr>
        <w:t>Конкурсный поток № 3. Работы принимаются до 31 марта 2024 г.</w:t>
      </w:r>
    </w:p>
    <w:p w14:paraId="20F3B006" w14:textId="77777777" w:rsidR="006A2511" w:rsidRPr="00C5336A" w:rsidRDefault="006A2511">
      <w:pPr>
        <w:rPr>
          <w:szCs w:val="24"/>
        </w:rPr>
      </w:pPr>
    </w:p>
    <w:sectPr w:rsidR="006A2511" w:rsidRPr="00C5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65C6"/>
    <w:multiLevelType w:val="multilevel"/>
    <w:tmpl w:val="3C76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567A9"/>
    <w:multiLevelType w:val="multilevel"/>
    <w:tmpl w:val="38D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3"/>
    <w:rsid w:val="006A2511"/>
    <w:rsid w:val="00B41033"/>
    <w:rsid w:val="00C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582C-9797-47CC-BDC3-433A9C3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urok.ru/" TargetMode="External"/><Relationship Id="rId5" Type="http://schemas.openxmlformats.org/officeDocument/2006/relationships/hyperlink" Target="https://www.1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2023-12-17T15:23:00Z</dcterms:created>
  <dcterms:modified xsi:type="dcterms:W3CDTF">2023-12-17T15:25:00Z</dcterms:modified>
</cp:coreProperties>
</file>