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6AE9" w14:textId="77777777" w:rsidR="00B83504" w:rsidRDefault="00B83504" w:rsidP="00B835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32126" w14:textId="191513DB" w:rsidR="00B83504" w:rsidRPr="00B83504" w:rsidRDefault="00B83504" w:rsidP="00B835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9 сентября в Крыму отмечается День памяти русских воинов, павших при обороне Севастополя и в Крымской войне 1853-1856 годов. В этот день, 9 сентября (28 августа по старому стилю) 1855 года </w:t>
      </w:r>
      <w:hyperlink r:id="rId4" w:tgtFrame="_blank" w:history="1">
        <w:r w:rsidRPr="00B83504">
          <w:rPr>
            <w:rStyle w:val="a3"/>
            <w:rFonts w:ascii="Times New Roman" w:hAnsi="Times New Roman" w:cs="Times New Roman"/>
            <w:sz w:val="24"/>
            <w:szCs w:val="24"/>
          </w:rPr>
          <w:t>завершилась 349-дневная героическая оборона Севастополя</w:t>
        </w:r>
      </w:hyperlink>
      <w:r w:rsidRPr="00B83504">
        <w:rPr>
          <w:rFonts w:ascii="Times New Roman" w:hAnsi="Times New Roman" w:cs="Times New Roman"/>
          <w:sz w:val="24"/>
          <w:szCs w:val="24"/>
        </w:rPr>
        <w:t>.</w:t>
      </w:r>
    </w:p>
    <w:p w14:paraId="402BB4EB" w14:textId="77777777" w:rsidR="00B83504" w:rsidRPr="00B83504" w:rsidRDefault="00B83504" w:rsidP="00B835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Традиция проведения Дня памяти </w:t>
      </w:r>
      <w:hyperlink r:id="rId5" w:tgtFrame="_blank" w:history="1">
        <w:r w:rsidRPr="00B83504">
          <w:rPr>
            <w:rStyle w:val="a3"/>
            <w:rFonts w:ascii="Times New Roman" w:hAnsi="Times New Roman" w:cs="Times New Roman"/>
            <w:sz w:val="24"/>
            <w:szCs w:val="24"/>
          </w:rPr>
          <w:t>ведет свое начало с 1996 года</w:t>
        </w:r>
      </w:hyperlink>
      <w:r w:rsidRPr="00B83504">
        <w:rPr>
          <w:rFonts w:ascii="Times New Roman" w:hAnsi="Times New Roman" w:cs="Times New Roman"/>
          <w:sz w:val="24"/>
          <w:szCs w:val="24"/>
        </w:rPr>
        <w:t>, когда было принято постановление Верховного Совета Крыма "О Дне памяти воинов, павших при обороне г. Севастополя и в Крымской войне в 1854-1855 гг., и мероприятиях по сохранению, восстановлению, содержанию и охране захоронений, памятников и памятных мест, связанных с событиями Крымской войны 1854-1855 гг.".</w:t>
      </w:r>
    </w:p>
    <w:p w14:paraId="67C86B51" w14:textId="77777777" w:rsidR="00B83504" w:rsidRPr="00B83504" w:rsidRDefault="00B83504" w:rsidP="00B835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Государственный Совет Республики Крым своим постановлением от 8 августа 2014 года </w:t>
      </w:r>
      <w:hyperlink r:id="rId6" w:tgtFrame="_blank" w:history="1">
        <w:r w:rsidRPr="00B83504">
          <w:rPr>
            <w:rStyle w:val="a3"/>
            <w:rFonts w:ascii="Times New Roman" w:hAnsi="Times New Roman" w:cs="Times New Roman"/>
            <w:sz w:val="24"/>
            <w:szCs w:val="24"/>
          </w:rPr>
          <w:t>подтвердил эту дату</w:t>
        </w:r>
      </w:hyperlink>
      <w:r w:rsidRPr="00B83504">
        <w:rPr>
          <w:rFonts w:ascii="Times New Roman" w:hAnsi="Times New Roman" w:cs="Times New Roman"/>
          <w:sz w:val="24"/>
          <w:szCs w:val="24"/>
        </w:rPr>
        <w:t>.</w:t>
      </w:r>
    </w:p>
    <w:p w14:paraId="0EC9FB5D" w14:textId="77777777" w:rsidR="00B83504" w:rsidRPr="00B83504" w:rsidRDefault="00B83504" w:rsidP="00B835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Законом города Севастополя от 6 марта 2015 года "О праздниках и памятных датах города Севастополя" день окончания первой обороны (9 сентября) </w:t>
      </w:r>
      <w:hyperlink r:id="rId7" w:tgtFrame="_blank" w:history="1">
        <w:r w:rsidRPr="00B83504">
          <w:rPr>
            <w:rStyle w:val="a3"/>
            <w:rFonts w:ascii="Times New Roman" w:hAnsi="Times New Roman" w:cs="Times New Roman"/>
            <w:sz w:val="24"/>
            <w:szCs w:val="24"/>
          </w:rPr>
          <w:t>официально утвержден</w:t>
        </w:r>
      </w:hyperlink>
      <w:r w:rsidRPr="00B83504">
        <w:rPr>
          <w:rFonts w:ascii="Times New Roman" w:hAnsi="Times New Roman" w:cs="Times New Roman"/>
          <w:sz w:val="24"/>
          <w:szCs w:val="24"/>
        </w:rPr>
        <w:t> и объявлен памятной датой.</w:t>
      </w:r>
    </w:p>
    <w:p w14:paraId="75BCD8B4" w14:textId="77777777" w:rsidR="00B83504" w:rsidRPr="00B83504" w:rsidRDefault="00B83504" w:rsidP="00B835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Крымская (Восточная) война между Россией и коалицией стран в составе Великобритании, Франции, Турции и Сардинского королевства продолжалась с 1853 года по 1856 год и была вызвана столкновением их интересов в бассейне Черного моря, на Кавказе и Балканах.</w:t>
      </w:r>
    </w:p>
    <w:p w14:paraId="68D25AE3" w14:textId="77777777" w:rsidR="00B83504" w:rsidRPr="00B83504" w:rsidRDefault="00B83504" w:rsidP="00B835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Усиление экспансии Великобритании и Франции с целью завоевания новых рынков и колоний наталкивалось на сопротивление России, стремившейся отстоять свои экономические и политические интересы на Черном море, укрепить влияние на Балканах. Турция хотела при помощи союзников отторгнуть от России Крым и Кавказ. В мае 1853 года она разрешила вход в пролив Дарданеллы англо-французской эскадры. В ответ на это Россия разорвала дипломатические отношения с Турцией и 3 июля (21 июня по старому стилю) ввела войска в Молдавию и Валахию. 16 октября (4 октября по старому стилю) Турция объявила войну России, которая 1 ноября (20 октября по старому стилю) ответила аналогичным заявлением. Боевые действия велись на суше и на море.</w:t>
      </w:r>
    </w:p>
    <w:p w14:paraId="68F5AD13" w14:textId="77777777" w:rsidR="00B83504" w:rsidRPr="00B83504" w:rsidRDefault="00B83504" w:rsidP="00B835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Война первоначально складывалась для России удачно: ее войска одержали ряд побед на Кавказе, русский флот полностью уничтожил турецкую эскадру в </w:t>
      </w:r>
      <w:proofErr w:type="spellStart"/>
      <w:r w:rsidRPr="00B83504">
        <w:rPr>
          <w:rFonts w:ascii="Times New Roman" w:hAnsi="Times New Roman" w:cs="Times New Roman"/>
          <w:sz w:val="24"/>
          <w:szCs w:val="24"/>
        </w:rPr>
        <w:t>Синопском</w:t>
      </w:r>
      <w:proofErr w:type="spellEnd"/>
      <w:r w:rsidRPr="00B83504">
        <w:rPr>
          <w:rFonts w:ascii="Times New Roman" w:hAnsi="Times New Roman" w:cs="Times New Roman"/>
          <w:sz w:val="24"/>
          <w:szCs w:val="24"/>
        </w:rPr>
        <w:t xml:space="preserve"> сражении.</w:t>
      </w:r>
    </w:p>
    <w:p w14:paraId="33FDA059" w14:textId="77777777" w:rsidR="00B83504" w:rsidRPr="00B83504" w:rsidRDefault="00B83504" w:rsidP="00B835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В конце 1853 года на помощь Турции Великобритания и Франция направили объединенный флот, который взял на себя защиту турецких коммуникаций в Черном море. В ответ на эти действия русское правительство 21 февраля (9 февраля по старому стилю) 1854 года объявило о состоянии войны с ними. России, армия которой насчитывала около 700 тысяч человек, пришлось вести войну с коалицией государств, имевших вооруженные силы общей численностью около одного миллиона человек.</w:t>
      </w:r>
    </w:p>
    <w:p w14:paraId="23FD4622" w14:textId="77777777" w:rsidR="00B83504" w:rsidRPr="00B83504" w:rsidRDefault="00B83504" w:rsidP="00CB5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Боевые действия </w:t>
      </w:r>
      <w:hyperlink r:id="rId8" w:tgtFrame="_blank" w:history="1">
        <w:r w:rsidRPr="00B83504">
          <w:rPr>
            <w:rStyle w:val="a3"/>
            <w:rFonts w:ascii="Times New Roman" w:hAnsi="Times New Roman" w:cs="Times New Roman"/>
            <w:sz w:val="24"/>
            <w:szCs w:val="24"/>
          </w:rPr>
          <w:t>развернулись на нескольких театрах</w:t>
        </w:r>
      </w:hyperlink>
      <w:r w:rsidRPr="00B83504">
        <w:rPr>
          <w:rFonts w:ascii="Times New Roman" w:hAnsi="Times New Roman" w:cs="Times New Roman"/>
          <w:sz w:val="24"/>
          <w:szCs w:val="24"/>
        </w:rPr>
        <w:t>. Весной 1854 года русские войска форсировали Дунай и овладели рядом турецких крепостей на Балканах, но из-за враждебной позиции Австрии отошли за реку, а затем оставили Молдавию и Валахию. На Кавказе они в ряде сражений нанесли поражение турецкой армии. В это же время англо-французский флот предпринял блокаду Балтийского моря, атаковал Петропавловск-на-Камчатке, совершил демонстративные набеги в Белом и Баренцевом морях.</w:t>
      </w:r>
    </w:p>
    <w:p w14:paraId="46784AFC" w14:textId="77777777" w:rsidR="00B83504" w:rsidRPr="00B83504" w:rsidRDefault="00B83504" w:rsidP="00B83504">
      <w:pPr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lastRenderedPageBreak/>
        <w:t>Боевые действия на этих театрах имели второстепенное значение, при этом союзники </w:t>
      </w:r>
      <w:hyperlink r:id="rId9" w:tgtFrame="_blank" w:history="1">
        <w:r w:rsidRPr="00B83504">
          <w:rPr>
            <w:rStyle w:val="a3"/>
            <w:rFonts w:ascii="Times New Roman" w:hAnsi="Times New Roman" w:cs="Times New Roman"/>
            <w:sz w:val="24"/>
            <w:szCs w:val="24"/>
          </w:rPr>
          <w:t>преследовали цель</w:t>
        </w:r>
      </w:hyperlink>
      <w:r w:rsidRPr="00B83504">
        <w:rPr>
          <w:rFonts w:ascii="Times New Roman" w:hAnsi="Times New Roman" w:cs="Times New Roman"/>
          <w:sz w:val="24"/>
          <w:szCs w:val="24"/>
        </w:rPr>
        <w:t> заставить русское командование рассредоточить силы, отвлечь их от главного театра войны, которым вскоре стал Крымский полуостров, где находилась главная военно-морская база России на Черном море — порт Севастополь.</w:t>
      </w:r>
    </w:p>
    <w:p w14:paraId="0FE18E13" w14:textId="77777777" w:rsidR="00B83504" w:rsidRPr="00B83504" w:rsidRDefault="00B83504" w:rsidP="00CB5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Основная операция союзных войск была начата в Крыму в начале сентября 1854 года с высадки под Евпаторией мощного десанта в 62 тысячи человек, который затем двинулся к Севастополю.</w:t>
      </w:r>
    </w:p>
    <w:p w14:paraId="5B14314A" w14:textId="77777777" w:rsidR="00B83504" w:rsidRPr="00B83504" w:rsidRDefault="00B83504" w:rsidP="00CB5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Русская армия попыталась остановить продвижение неприятеля 20 сентября (8 сентября по старому стилю) в сражении на реке Альме, но потерпела поражение и отошла сначала к Севастополю, а затем в район Бахчисарая. Немногочисленный гарнизон Севастополя остался без прикрытия сухопутными войсками. В это время войска союзников подошли к Севастополю с юга. Англичане захватили Балаклаву, а французы заняли позиции на </w:t>
      </w:r>
      <w:proofErr w:type="spellStart"/>
      <w:r w:rsidRPr="00B83504">
        <w:rPr>
          <w:rFonts w:ascii="Times New Roman" w:hAnsi="Times New Roman" w:cs="Times New Roman"/>
          <w:sz w:val="24"/>
          <w:szCs w:val="24"/>
        </w:rPr>
        <w:t>Федюхиных</w:t>
      </w:r>
      <w:proofErr w:type="spellEnd"/>
      <w:r w:rsidRPr="00B83504">
        <w:rPr>
          <w:rFonts w:ascii="Times New Roman" w:hAnsi="Times New Roman" w:cs="Times New Roman"/>
          <w:sz w:val="24"/>
          <w:szCs w:val="24"/>
        </w:rPr>
        <w:t xml:space="preserve"> высотах. Флот союзников вошел в Балаклавскую гавань.</w:t>
      </w:r>
    </w:p>
    <w:p w14:paraId="30B3BB2D" w14:textId="77777777" w:rsidR="00B83504" w:rsidRPr="00B83504" w:rsidRDefault="00B83504" w:rsidP="00CB5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Воспользовавшись тем, что англо-французское командование не решилось атаковать Севастополь с ходу, были приняты срочные меры по усилению его обороны. Город имел достаточно надежную защиту с моря, 14 береговых батарей насчитывали 610 орудий.</w:t>
      </w:r>
    </w:p>
    <w:p w14:paraId="7A207846" w14:textId="77777777" w:rsidR="00B83504" w:rsidRPr="00B83504" w:rsidRDefault="00B83504" w:rsidP="00CB5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Чтобы не допустить прорыва неприятельского флота в севастопольскую бухту, у входа в нее было затоплено пять линейных кораблей и два фрегата. Экипажи вместе с корабельной артиллерией были отправлены на сушу защищать бастионы. Оставшиеся в строю корабли были оставлены для обороны Севастополя и отведены в бухту под защиту батарей.</w:t>
      </w:r>
    </w:p>
    <w:p w14:paraId="4AB307D8" w14:textId="77777777" w:rsidR="00B83504" w:rsidRPr="00B83504" w:rsidRDefault="00B83504" w:rsidP="00CB5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С южной стороны Севастополь </w:t>
      </w:r>
      <w:hyperlink r:id="rId10" w:tgtFrame="_blank" w:history="1">
        <w:r w:rsidRPr="00B83504">
          <w:rPr>
            <w:rStyle w:val="a3"/>
            <w:rFonts w:ascii="Times New Roman" w:hAnsi="Times New Roman" w:cs="Times New Roman"/>
            <w:sz w:val="24"/>
            <w:szCs w:val="24"/>
          </w:rPr>
          <w:t>был укреплен слабо</w:t>
        </w:r>
      </w:hyperlink>
      <w:r w:rsidRPr="00B83504">
        <w:rPr>
          <w:rFonts w:ascii="Times New Roman" w:hAnsi="Times New Roman" w:cs="Times New Roman"/>
          <w:sz w:val="24"/>
          <w:szCs w:val="24"/>
        </w:rPr>
        <w:t>, так как существовало мнение о невозможности нападения на него крупными силами с суши. Всего на его южной оборонительной линии протяженностью семь километров имелось только 145 орудий, установленных в недостроенных укреплениях.</w:t>
      </w:r>
    </w:p>
    <w:p w14:paraId="5140D165" w14:textId="77777777" w:rsidR="00B83504" w:rsidRPr="00B83504" w:rsidRDefault="00B83504" w:rsidP="00CB5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Усилиями горожан, солдат и матросов под руководством военного инженера Эдуарда Тотлебена в короткий срок здесь была создана мощная система оборонительных сооружений (три полосы и передовая позиция).</w:t>
      </w:r>
    </w:p>
    <w:p w14:paraId="3EADE70F" w14:textId="77777777" w:rsidR="00B83504" w:rsidRPr="00B83504" w:rsidRDefault="00B83504" w:rsidP="00CB5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25 сентября (13 сентября по старому стилю) 1854 года в Севастополе было объявлено осадное положение, началась героическая 349-дневная Севастопольская оборона.</w:t>
      </w:r>
    </w:p>
    <w:p w14:paraId="3085FC59" w14:textId="77777777" w:rsidR="00B83504" w:rsidRPr="00B83504" w:rsidRDefault="00B83504" w:rsidP="00CB5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Возглавляли ее начальник штаба Черноморского флота вице-адмирал Владимир Корнилов и командующий эскадрой вице-адмирал, с марта 1855 года адмирал Павел Нахимов.</w:t>
      </w:r>
    </w:p>
    <w:p w14:paraId="1F2EAA44" w14:textId="77777777" w:rsidR="00B83504" w:rsidRPr="00B83504" w:rsidRDefault="00B83504" w:rsidP="00CB5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В октябре 1854 года союзники предприняли первую бомбардировку города, направив против него 126 тяжелых орудий и 1340 орудий кораблей, но ничего не добились.</w:t>
      </w:r>
    </w:p>
    <w:p w14:paraId="5C46B490" w14:textId="7269A2CE" w:rsidR="00B83504" w:rsidRPr="00B83504" w:rsidRDefault="00B83504" w:rsidP="00CB5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Защитники города проявляли высокую стойкость и мужество.</w:t>
      </w:r>
    </w:p>
    <w:p w14:paraId="1F89EB8E" w14:textId="0C84582C" w:rsidR="00B83504" w:rsidRPr="00B83504" w:rsidRDefault="00B83504" w:rsidP="00CB5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Главные силы русской армии </w:t>
      </w:r>
      <w:hyperlink r:id="rId11" w:tgtFrame="_blank" w:history="1">
        <w:r w:rsidRPr="00B83504">
          <w:rPr>
            <w:rStyle w:val="a3"/>
            <w:rFonts w:ascii="Times New Roman" w:hAnsi="Times New Roman" w:cs="Times New Roman"/>
            <w:sz w:val="24"/>
            <w:szCs w:val="24"/>
          </w:rPr>
          <w:t>пытались атаковать</w:t>
        </w:r>
      </w:hyperlink>
      <w:r w:rsidRPr="00B83504">
        <w:rPr>
          <w:rFonts w:ascii="Times New Roman" w:hAnsi="Times New Roman" w:cs="Times New Roman"/>
          <w:sz w:val="24"/>
          <w:szCs w:val="24"/>
        </w:rPr>
        <w:t xml:space="preserve"> осаждавших с тыла. Но в бою при Балаклаве 25 октября (13 октября по старому стилю) успех русских войск не был </w:t>
      </w:r>
      <w:proofErr w:type="spellStart"/>
      <w:r w:rsidRPr="00B83504">
        <w:rPr>
          <w:rFonts w:ascii="Times New Roman" w:hAnsi="Times New Roman" w:cs="Times New Roman"/>
          <w:sz w:val="24"/>
          <w:szCs w:val="24"/>
        </w:rPr>
        <w:t>развит,а</w:t>
      </w:r>
      <w:proofErr w:type="spellEnd"/>
      <w:r w:rsidRPr="00B83504">
        <w:rPr>
          <w:rFonts w:ascii="Times New Roman" w:hAnsi="Times New Roman" w:cs="Times New Roman"/>
          <w:sz w:val="24"/>
          <w:szCs w:val="24"/>
        </w:rPr>
        <w:t xml:space="preserve"> в </w:t>
      </w:r>
      <w:proofErr w:type="spellStart"/>
      <w:r w:rsidRPr="00B83504">
        <w:rPr>
          <w:rFonts w:ascii="Times New Roman" w:hAnsi="Times New Roman" w:cs="Times New Roman"/>
          <w:sz w:val="24"/>
          <w:szCs w:val="24"/>
        </w:rPr>
        <w:t>Инкерманском</w:t>
      </w:r>
      <w:proofErr w:type="spellEnd"/>
      <w:r w:rsidRPr="00B83504">
        <w:rPr>
          <w:rFonts w:ascii="Times New Roman" w:hAnsi="Times New Roman" w:cs="Times New Roman"/>
          <w:sz w:val="24"/>
          <w:szCs w:val="24"/>
        </w:rPr>
        <w:t xml:space="preserve"> сражении 5 ноября (24 октября по старому стилю) они </w:t>
      </w:r>
      <w:hyperlink r:id="rId12" w:tgtFrame="_blank" w:history="1">
        <w:r w:rsidRPr="00B83504">
          <w:rPr>
            <w:rStyle w:val="a3"/>
            <w:rFonts w:ascii="Times New Roman" w:hAnsi="Times New Roman" w:cs="Times New Roman"/>
            <w:sz w:val="24"/>
            <w:szCs w:val="24"/>
          </w:rPr>
          <w:t>потерпели поражение</w:t>
        </w:r>
      </w:hyperlink>
      <w:r w:rsidRPr="00B83504">
        <w:rPr>
          <w:rFonts w:ascii="Times New Roman" w:hAnsi="Times New Roman" w:cs="Times New Roman"/>
          <w:sz w:val="24"/>
          <w:szCs w:val="24"/>
        </w:rPr>
        <w:t>.</w:t>
      </w:r>
    </w:p>
    <w:p w14:paraId="091E6801" w14:textId="77777777" w:rsidR="00B83504" w:rsidRPr="00B83504" w:rsidRDefault="00B83504" w:rsidP="00475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lastRenderedPageBreak/>
        <w:t>Но беспримерная стойкость русских войск, нанесших противнику значительный урон, заставила англо-французское командование отказаться от попытки ускоренного штурма Севастополя и вынудила их перейти к длительной осаде.</w:t>
      </w:r>
    </w:p>
    <w:p w14:paraId="6E88916D" w14:textId="77777777" w:rsidR="00B83504" w:rsidRPr="00B83504" w:rsidRDefault="00B83504" w:rsidP="00475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В январе 1855 года в войну по требованию Франции вступило Сардинское королевство, которое направило в Крым 15-тысячный корпус. К маю 1855 года войска союзников в Крыму значительно превосходили русских в численности, вооружении, боеприпасах. Они насчитывали 175 тысяч человек, русские войска — 85 тысяч человек, в том числе в районе Севастополя 43 тысячи человек. Это позволило союзникам перейти к более активным действиям. В конце мая им удалось занять Керчь, отрезав город от одного из путей снабжения продовольствием и боеприпасами. Начиная с середины августа, союзники осуществляли по Севастополю непрекращающиеся артиллерийские обстрелы, разрушавшие укрепления, уничтожавшие по 700-800 человек в сутки.</w:t>
      </w:r>
    </w:p>
    <w:p w14:paraId="0840031A" w14:textId="025152F2" w:rsidR="00B83504" w:rsidRPr="00B83504" w:rsidRDefault="00B83504" w:rsidP="00475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16 августа (4 августа по старому стилю) 1855 года русская полевая армия еще раз </w:t>
      </w:r>
      <w:hyperlink r:id="rId13" w:tgtFrame="_blank" w:history="1">
        <w:r w:rsidRPr="00B83504">
          <w:rPr>
            <w:rStyle w:val="a3"/>
            <w:rFonts w:ascii="Times New Roman" w:hAnsi="Times New Roman" w:cs="Times New Roman"/>
            <w:sz w:val="24"/>
            <w:szCs w:val="24"/>
          </w:rPr>
          <w:t>попыталась отвлечь противника</w:t>
        </w:r>
      </w:hyperlink>
      <w:r w:rsidRPr="00B83504">
        <w:rPr>
          <w:rFonts w:ascii="Times New Roman" w:hAnsi="Times New Roman" w:cs="Times New Roman"/>
          <w:sz w:val="24"/>
          <w:szCs w:val="24"/>
        </w:rPr>
        <w:t>, атаковав его позиции с тыла на реке Черной, но потерпела поражение и была отброшена.</w:t>
      </w:r>
    </w:p>
    <w:p w14:paraId="1AC3C3B4" w14:textId="77777777" w:rsidR="00B83504" w:rsidRPr="00B83504" w:rsidRDefault="00B83504" w:rsidP="00475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После упорных боев в ночь на 8 сентября (27 августа по старому стилю) 1855 года противник овладел ключевой позицией города — Малаховым курганом, что предрешило исход Севастопольской обороны. В ночь на 9 сентября (28 августа по старому стилю) начался планомерный отход русских войск из Севастополя, были взорваны бастионы и склады, на рейде затоплены оставшиеся корабли (всего 28). Организованный отход всей русской армии с артиллерией и тылами в течение одной ночи явился уникальным случаем в истории войн.</w:t>
      </w:r>
    </w:p>
    <w:p w14:paraId="6337A043" w14:textId="77777777" w:rsidR="00B83504" w:rsidRPr="00B83504" w:rsidRDefault="00B83504" w:rsidP="00475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11 сентября (30 августа по старому стилю) союзные войска </w:t>
      </w:r>
      <w:hyperlink r:id="rId14" w:tgtFrame="_blank" w:history="1">
        <w:r w:rsidRPr="00B83504">
          <w:rPr>
            <w:rStyle w:val="a3"/>
            <w:rFonts w:ascii="Times New Roman" w:hAnsi="Times New Roman" w:cs="Times New Roman"/>
            <w:sz w:val="24"/>
            <w:szCs w:val="24"/>
          </w:rPr>
          <w:t>вступили</w:t>
        </w:r>
      </w:hyperlink>
      <w:r w:rsidRPr="00B83504">
        <w:rPr>
          <w:rFonts w:ascii="Times New Roman" w:hAnsi="Times New Roman" w:cs="Times New Roman"/>
          <w:sz w:val="24"/>
          <w:szCs w:val="24"/>
        </w:rPr>
        <w:t> в совершенно разрушенный город.</w:t>
      </w:r>
    </w:p>
    <w:p w14:paraId="680C1C4E" w14:textId="77777777" w:rsidR="00B83504" w:rsidRPr="00B83504" w:rsidRDefault="00B83504" w:rsidP="00475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За время Севастопольской обороны союзники </w:t>
      </w:r>
      <w:hyperlink r:id="rId15" w:tgtFrame="_blank" w:history="1">
        <w:r w:rsidRPr="00B83504">
          <w:rPr>
            <w:rStyle w:val="a3"/>
            <w:rFonts w:ascii="Times New Roman" w:hAnsi="Times New Roman" w:cs="Times New Roman"/>
            <w:sz w:val="24"/>
            <w:szCs w:val="24"/>
          </w:rPr>
          <w:t>потеряли 73 тысячи человек</w:t>
        </w:r>
      </w:hyperlink>
      <w:r w:rsidRPr="00B83504">
        <w:rPr>
          <w:rFonts w:ascii="Times New Roman" w:hAnsi="Times New Roman" w:cs="Times New Roman"/>
          <w:sz w:val="24"/>
          <w:szCs w:val="24"/>
        </w:rPr>
        <w:t> (не считая больных и умерших от болезней), русские — 102 тысячи человек. За время осады противник произвел 1,356 миллиона артиллерийских выстрелов. Кроме того, французы выпустили более 26 миллионов патронов. С русской стороны было израсходовано 1,027 миллиона снарядов.</w:t>
      </w:r>
    </w:p>
    <w:p w14:paraId="33A6C0BE" w14:textId="77777777" w:rsidR="00B83504" w:rsidRPr="00B83504" w:rsidRDefault="00B83504" w:rsidP="00475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Пока в Крыму шла борьба за главную базу Черноморского флота, на Кавказе русский корпус блокировал 33-тысячный гарнизон турок в </w:t>
      </w:r>
      <w:proofErr w:type="spellStart"/>
      <w:r w:rsidRPr="00B83504">
        <w:rPr>
          <w:rFonts w:ascii="Times New Roman" w:hAnsi="Times New Roman" w:cs="Times New Roman"/>
          <w:sz w:val="24"/>
          <w:szCs w:val="24"/>
        </w:rPr>
        <w:t>Карсе</w:t>
      </w:r>
      <w:proofErr w:type="spellEnd"/>
      <w:r w:rsidRPr="00B83504">
        <w:rPr>
          <w:rFonts w:ascii="Times New Roman" w:hAnsi="Times New Roman" w:cs="Times New Roman"/>
          <w:sz w:val="24"/>
          <w:szCs w:val="24"/>
        </w:rPr>
        <w:t xml:space="preserve"> и заставил его капитулировать.</w:t>
      </w:r>
    </w:p>
    <w:p w14:paraId="1F3CFBC9" w14:textId="77777777" w:rsidR="00B83504" w:rsidRPr="00B83504" w:rsidRDefault="00B83504" w:rsidP="00475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В конце 1855 года военные действия на всех театрах войны фактически прекратились, и враждующие стороны вскоре приступили к мирным переговорам. Россия, оказавшаяся в политической изоляции, заключила 30 марта (18 марта по старому стилю) 1856 года тяжелый для нее Парижский мирный договор, в соответствии с которым она лишалась права иметь военный флот и военно-морские базы на Черном море, уступала Турции южную часть Бессарабии, обязалась не возводить укреплений на Аландских островах на Балтике и признавала протекторат великих держав над Молдавией, Валахией и Сербией.</w:t>
      </w:r>
    </w:p>
    <w:p w14:paraId="019421CB" w14:textId="77777777" w:rsidR="00B83504" w:rsidRPr="00B83504" w:rsidRDefault="00B83504" w:rsidP="00475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504">
        <w:rPr>
          <w:rFonts w:ascii="Times New Roman" w:hAnsi="Times New Roman" w:cs="Times New Roman"/>
          <w:sz w:val="24"/>
          <w:szCs w:val="24"/>
        </w:rPr>
        <w:t>Потери русской армии за все время Крымской войны составили свыше 522 тысяч, турки потеряли 400 тысяч человек, англичане и французы — около 120 тысяч.</w:t>
      </w:r>
    </w:p>
    <w:p w14:paraId="2AE11F12" w14:textId="77777777" w:rsidR="00B83504" w:rsidRPr="00B83504" w:rsidRDefault="00B83504" w:rsidP="00245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3504">
        <w:rPr>
          <w:rFonts w:ascii="Times New Roman" w:hAnsi="Times New Roman" w:cs="Times New Roman"/>
          <w:sz w:val="24"/>
          <w:szCs w:val="24"/>
        </w:rPr>
        <w:t>Вскоре после окончания Крымской войны в России </w:t>
      </w:r>
      <w:hyperlink r:id="rId16" w:tgtFrame="_blank" w:history="1">
        <w:r w:rsidRPr="00B83504">
          <w:rPr>
            <w:rStyle w:val="a3"/>
            <w:rFonts w:ascii="Times New Roman" w:hAnsi="Times New Roman" w:cs="Times New Roman"/>
            <w:sz w:val="24"/>
            <w:szCs w:val="24"/>
          </w:rPr>
          <w:t>развернулось движение за увековечение памяти героев обороны Севастополя</w:t>
        </w:r>
      </w:hyperlink>
      <w:r w:rsidRPr="00B83504">
        <w:rPr>
          <w:rFonts w:ascii="Times New Roman" w:hAnsi="Times New Roman" w:cs="Times New Roman"/>
          <w:sz w:val="24"/>
          <w:szCs w:val="24"/>
        </w:rPr>
        <w:t xml:space="preserve">. По всей стране собирали средства </w:t>
      </w:r>
      <w:r w:rsidRPr="00B83504">
        <w:rPr>
          <w:rFonts w:ascii="Times New Roman" w:hAnsi="Times New Roman" w:cs="Times New Roman"/>
          <w:sz w:val="24"/>
          <w:szCs w:val="24"/>
        </w:rPr>
        <w:lastRenderedPageBreak/>
        <w:t xml:space="preserve">на сооружение памятников. Особенно много было сделано в период подготовки празднования 50-летия обороны города (1904-1905). На местах, где располагались бастионы и батареи, появились памятники и памятные доски. В мае 1905 года на бывшем четвертом бастионе открылся музей-панорама "Оборона Севастополя". Внутри здания размещено живописное полотно длиной 115 метров и высотой 14 метров, принадлежащее кисти мастера русской батальной живописи Франца </w:t>
      </w:r>
      <w:proofErr w:type="spellStart"/>
      <w:r w:rsidRPr="00B83504"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 w:rsidRPr="00B83504">
        <w:rPr>
          <w:rFonts w:ascii="Times New Roman" w:hAnsi="Times New Roman" w:cs="Times New Roman"/>
          <w:sz w:val="24"/>
          <w:szCs w:val="24"/>
        </w:rPr>
        <w:t>, которое изображает отражение русскими солдатами генерального штурма англо-французскими войсками Малахова кургана и укреплений Корабельной стороны.</w:t>
      </w:r>
    </w:p>
    <w:p w14:paraId="2FD9547F" w14:textId="77777777" w:rsidR="008A5E4C" w:rsidRPr="00B83504" w:rsidRDefault="008A5E4C" w:rsidP="00B835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5E4C" w:rsidRPr="00B8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4C"/>
    <w:rsid w:val="00245EC1"/>
    <w:rsid w:val="00475B76"/>
    <w:rsid w:val="008A5E4C"/>
    <w:rsid w:val="00B83504"/>
    <w:rsid w:val="00C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93A0"/>
  <w15:chartTrackingRefBased/>
  <w15:docId w15:val="{FDA353B0-C528-4151-9276-D33BD21A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5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0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.mil.ru/encyclopedia/dictionary/details.htm?id=7127@morfDictionary" TargetMode="External"/><Relationship Id="rId13" Type="http://schemas.openxmlformats.org/officeDocument/2006/relationships/hyperlink" Target="http://dic.academic.ru/dic.nsf/bse/10044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vzakon.ru/view/laws/bank/03_2015/o_prazdnikah_i_pamyatnyh_datah_goroda_sevastopolya" TargetMode="External"/><Relationship Id="rId12" Type="http://schemas.openxmlformats.org/officeDocument/2006/relationships/hyperlink" Target="http://encyclopedia.mil.ru/encyclopedia/dictionary/details.htm?id=5106@morfDictionar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evzakon.ru/view/pressa/allnews/16434/16659/?print=1" TargetMode="External"/><Relationship Id="rId1" Type="http://schemas.openxmlformats.org/officeDocument/2006/relationships/styles" Target="styles.xml"/><Relationship Id="rId6" Type="http://schemas.openxmlformats.org/officeDocument/2006/relationships/hyperlink" Target="http://crimea.gov.ru/act/12541" TargetMode="External"/><Relationship Id="rId11" Type="http://schemas.openxmlformats.org/officeDocument/2006/relationships/hyperlink" Target="http://encyclopedia.mil.ru/encyclopedia/dictionary/details.htm?id=3155@morfDictionary" TargetMode="External"/><Relationship Id="rId5" Type="http://schemas.openxmlformats.org/officeDocument/2006/relationships/hyperlink" Target="http://crimea.gov.ru/symbols-of-ark/pamyatnye_daty/o_dne_pamyati_voinov_pavshih_v_Krymskoj_vojne" TargetMode="External"/><Relationship Id="rId15" Type="http://schemas.openxmlformats.org/officeDocument/2006/relationships/hyperlink" Target="http://dic.academic.ru/dic.nsf/bse/118612/%D0%9F%D0%B0%D1%80%D0%B8%D0%B6%D1%81%D0%BA%D0%B8%D0%B9" TargetMode="External"/><Relationship Id="rId10" Type="http://schemas.openxmlformats.org/officeDocument/2006/relationships/hyperlink" Target="http://encyclopedia.mil.ru/encyclopedia/history/more.htm?id=11989876@cmsArticle" TargetMode="External"/><Relationship Id="rId4" Type="http://schemas.openxmlformats.org/officeDocument/2006/relationships/hyperlink" Target="http://mkult.rk.gov.ru/rus/info.php?id=620314" TargetMode="External"/><Relationship Id="rId9" Type="http://schemas.openxmlformats.org/officeDocument/2006/relationships/hyperlink" Target="http://encyclopedia.mil.ru/encyclopedia/dictionary/details.htm?id=9761@morfDictionary" TargetMode="External"/><Relationship Id="rId14" Type="http://schemas.openxmlformats.org/officeDocument/2006/relationships/hyperlink" Target="https://topwar.ru/29586-samaya-blestyaschaya-pobeda-vostochnoy-krymskoy-voyny-chast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2023-09-11T05:42:00Z</dcterms:created>
  <dcterms:modified xsi:type="dcterms:W3CDTF">2023-09-11T05:45:00Z</dcterms:modified>
</cp:coreProperties>
</file>