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9" w:rsidRPr="006706DA" w:rsidRDefault="00D85449" w:rsidP="00D8544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6706DA">
        <w:rPr>
          <w:rFonts w:ascii="Times New Roman" w:hAnsi="Times New Roman"/>
          <w:b/>
          <w:sz w:val="28"/>
          <w:szCs w:val="28"/>
          <w:lang w:val="ru-RU"/>
        </w:rPr>
        <w:t>Рекомендации молодым учителям</w:t>
      </w:r>
      <w:r w:rsidR="003F5B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6DA">
        <w:rPr>
          <w:rFonts w:ascii="Times New Roman" w:hAnsi="Times New Roman"/>
          <w:b/>
          <w:sz w:val="28"/>
          <w:szCs w:val="28"/>
          <w:lang w:val="ru-RU"/>
        </w:rPr>
        <w:t>по поурочному планированию по ФГОС</w:t>
      </w:r>
    </w:p>
    <w:bookmarkEnd w:id="0"/>
    <w:p w:rsidR="00D85449" w:rsidRPr="009D2A6E" w:rsidRDefault="00D85449" w:rsidP="00D854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D2A6E">
        <w:rPr>
          <w:rFonts w:ascii="Times New Roman" w:hAnsi="Times New Roman"/>
          <w:sz w:val="24"/>
          <w:szCs w:val="24"/>
          <w:lang w:val="ru-RU" w:eastAsia="ru-RU"/>
        </w:rPr>
        <w:t xml:space="preserve">Особенность ФГОС нового поколения – </w:t>
      </w:r>
      <w:proofErr w:type="spellStart"/>
      <w:r w:rsidRPr="009D2A6E">
        <w:rPr>
          <w:rFonts w:ascii="Times New Roman" w:hAnsi="Times New Roman"/>
          <w:sz w:val="24"/>
          <w:szCs w:val="24"/>
          <w:lang w:val="ru-RU" w:eastAsia="ru-RU"/>
        </w:rPr>
        <w:t>деятельностный</w:t>
      </w:r>
      <w:proofErr w:type="spellEnd"/>
      <w:r w:rsidRPr="009D2A6E">
        <w:rPr>
          <w:rFonts w:ascii="Times New Roman" w:hAnsi="Times New Roman"/>
          <w:sz w:val="24"/>
          <w:szCs w:val="24"/>
          <w:lang w:val="ru-RU" w:eastAsia="ru-RU"/>
        </w:rPr>
        <w:t xml:space="preserve"> характер, который ставит главной задачей развитие личности учащегося.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 </w:t>
      </w:r>
    </w:p>
    <w:p w:rsidR="00D85449" w:rsidRPr="009D2A6E" w:rsidRDefault="00D85449" w:rsidP="00D854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D2A6E">
        <w:rPr>
          <w:rFonts w:ascii="Times New Roman" w:hAnsi="Times New Roman"/>
          <w:sz w:val="24"/>
          <w:szCs w:val="24"/>
          <w:lang w:val="ru-RU" w:eastAsia="ru-RU"/>
        </w:rPr>
        <w:t>Поставленная задача требует перехода к новой системно-</w:t>
      </w:r>
      <w:proofErr w:type="spellStart"/>
      <w:r w:rsidRPr="009D2A6E">
        <w:rPr>
          <w:rFonts w:ascii="Times New Roman" w:hAnsi="Times New Roman"/>
          <w:sz w:val="24"/>
          <w:szCs w:val="24"/>
          <w:lang w:val="ru-RU" w:eastAsia="ru-RU"/>
        </w:rPr>
        <w:t>деятельностной</w:t>
      </w:r>
      <w:proofErr w:type="spellEnd"/>
      <w:r w:rsidRPr="009D2A6E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учреждении.</w:t>
      </w:r>
    </w:p>
    <w:p w:rsidR="00D85449" w:rsidRPr="009D2A6E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ru-RU"/>
        </w:rPr>
      </w:pPr>
      <w:r w:rsidRPr="009D2A6E">
        <w:rPr>
          <w:rFonts w:ascii="Times New Roman" w:hAnsi="Times New Roman"/>
          <w:bCs/>
          <w:sz w:val="24"/>
          <w:szCs w:val="24"/>
          <w:lang w:val="ru-RU"/>
        </w:rPr>
        <w:t xml:space="preserve">Исходя из требований времени, меняется подход к современному уроку. </w:t>
      </w:r>
      <w:r w:rsidRPr="009D2A6E">
        <w:rPr>
          <w:rFonts w:ascii="Times New Roman" w:hAnsi="Times New Roman"/>
          <w:sz w:val="24"/>
          <w:szCs w:val="24"/>
          <w:lang w:val="ru-RU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  <w:r w:rsidRPr="009D2A6E">
        <w:rPr>
          <w:sz w:val="24"/>
          <w:szCs w:val="24"/>
          <w:lang w:val="ru-RU"/>
        </w:rPr>
        <w:t xml:space="preserve"> </w:t>
      </w:r>
    </w:p>
    <w:p w:rsidR="00D85449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Как спроектировать урок, который формировал бы не только предметные, но и </w:t>
      </w:r>
      <w:proofErr w:type="spellStart"/>
      <w:r w:rsidRPr="009D2A6E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9D2A6E">
        <w:rPr>
          <w:rFonts w:ascii="Times New Roman" w:hAnsi="Times New Roman"/>
          <w:sz w:val="24"/>
          <w:szCs w:val="24"/>
          <w:lang w:val="ru-RU"/>
        </w:rPr>
        <w:t xml:space="preserve"> результаты? </w:t>
      </w:r>
    </w:p>
    <w:p w:rsidR="00D85449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Какие методы и приёмы работы будут эффективными? </w:t>
      </w:r>
    </w:p>
    <w:p w:rsidR="00D85449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Какие формы организации деятельности учащихся стоит применять? </w:t>
      </w:r>
    </w:p>
    <w:p w:rsidR="00D85449" w:rsidRPr="009D2A6E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9D2A6E">
        <w:rPr>
          <w:rFonts w:ascii="Times New Roman" w:hAnsi="Times New Roman"/>
          <w:sz w:val="24"/>
          <w:szCs w:val="24"/>
          <w:lang w:val="ru-RU"/>
        </w:rPr>
        <w:t>ужно ли совсем отказаться от принятых в традиционной методике преподавания форм работы с обучающимися?</w:t>
      </w:r>
    </w:p>
    <w:p w:rsidR="00D85449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Как сделать так, чтобы урок не только вооружал учащихся знаниями и умениями, значимость которых невозможно оспорить, но, чтобы все, что происходит на уроке, вызывало у обучающихся искренний интерес, подлинную увлеченность, формировало их творческое сознание?</w:t>
      </w:r>
    </w:p>
    <w:p w:rsidR="00D85449" w:rsidRPr="006706DA" w:rsidRDefault="00D85449" w:rsidP="00D854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Требования нового стандарта не являются чем-то абсолютно новым для практикующих преподавателей.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современного урока по ФГОС отражено в таблице. </w:t>
      </w:r>
    </w:p>
    <w:p w:rsidR="00754A85" w:rsidRDefault="00D85449" w:rsidP="00D85449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  <w:r w:rsidRPr="009D2A6E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</w:p>
    <w:p w:rsidR="00D85449" w:rsidRPr="00754A85" w:rsidRDefault="00D85449" w:rsidP="00D8544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4A85">
        <w:rPr>
          <w:rFonts w:ascii="Times New Roman" w:hAnsi="Times New Roman"/>
          <w:b/>
          <w:i/>
          <w:sz w:val="24"/>
          <w:szCs w:val="24"/>
          <w:lang w:val="ru-RU"/>
        </w:rPr>
        <w:t>Отличия традиционного урока от урока по ФГОС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08"/>
        <w:gridCol w:w="4409"/>
      </w:tblGrid>
      <w:tr w:rsidR="00D85449" w:rsidRPr="006706DA" w:rsidTr="00D85449">
        <w:tc>
          <w:tcPr>
            <w:tcW w:w="1668" w:type="dxa"/>
          </w:tcPr>
          <w:p w:rsidR="00D85449" w:rsidRPr="006706DA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706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Требования к уроку</w:t>
            </w:r>
          </w:p>
        </w:tc>
        <w:tc>
          <w:tcPr>
            <w:tcW w:w="4408" w:type="dxa"/>
          </w:tcPr>
          <w:p w:rsidR="00D85449" w:rsidRPr="006706DA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706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Традиционный урок</w:t>
            </w:r>
          </w:p>
        </w:tc>
        <w:tc>
          <w:tcPr>
            <w:tcW w:w="4409" w:type="dxa"/>
          </w:tcPr>
          <w:p w:rsidR="00D85449" w:rsidRPr="006706DA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706DA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Урок по ФГОС</w:t>
            </w:r>
          </w:p>
        </w:tc>
      </w:tr>
      <w:tr w:rsidR="00D85449" w:rsidRPr="000357BB" w:rsidTr="00D85449">
        <w:tc>
          <w:tcPr>
            <w:tcW w:w="1668" w:type="dxa"/>
          </w:tcPr>
          <w:p w:rsidR="00D85449" w:rsidRPr="006706DA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06D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Объявление темы урока</w:t>
            </w:r>
          </w:p>
        </w:tc>
        <w:tc>
          <w:tcPr>
            <w:tcW w:w="4408" w:type="dxa"/>
          </w:tcPr>
          <w:p w:rsidR="00D85449" w:rsidRPr="006706DA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</w:t>
            </w:r>
            <w:r w:rsidRPr="006706D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сообщает учащимся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06DA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Формулируют сами у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чащиеся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Сообщение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целей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формулирует и сообщает учащимся, чему должны научиться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Формулируют сами учащиеся, определив границы знания и незнания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Планирование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сообщает учащимся, какую работу они должны выполнить, чтобы достичь цели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Планирование учащимися способов достижения намеченной цели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учащихся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 руководством преподавателя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Осуществление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контроля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осуществляет контроль за выполнением учащимися практической работы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Осуществление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коррекции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в ходе выполнения и по итогам выполненной работы учащимися осуществляет коррекцию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Оценивание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учащихся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осуществляет оценивание учащихся за работу на уроке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Учащиеся дают оценку деятельности по её результатам (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самооценивание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, оценивание результатов деятельности товарищей)</w:t>
            </w:r>
          </w:p>
        </w:tc>
      </w:tr>
      <w:tr w:rsidR="00D85449" w:rsidRPr="000357BB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выясняет у учащихся, что они запомнили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Проводится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рефлексия</w:t>
            </w:r>
            <w:proofErr w:type="spellEnd"/>
          </w:p>
        </w:tc>
      </w:tr>
      <w:tr w:rsidR="00D85449" w:rsidRPr="003F5BDF" w:rsidTr="00D85449">
        <w:tc>
          <w:tcPr>
            <w:tcW w:w="166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Домашнее</w:t>
            </w:r>
            <w:proofErr w:type="spellEnd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задание</w:t>
            </w:r>
            <w:proofErr w:type="spellEnd"/>
          </w:p>
        </w:tc>
        <w:tc>
          <w:tcPr>
            <w:tcW w:w="4408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Преподаватель объявляет и комментирует (чаще – задание одно для всех)</w:t>
            </w:r>
          </w:p>
        </w:tc>
        <w:tc>
          <w:tcPr>
            <w:tcW w:w="4409" w:type="dxa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D85449" w:rsidRDefault="00D85449" w:rsidP="00D8544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D85449" w:rsidRDefault="00D85449" w:rsidP="00D8544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D2A6E">
        <w:rPr>
          <w:rFonts w:ascii="Times New Roman" w:hAnsi="Times New Roman"/>
          <w:b/>
          <w:sz w:val="24"/>
          <w:szCs w:val="24"/>
          <w:lang w:val="ru-RU" w:eastAsia="ru-RU"/>
        </w:rPr>
        <w:t>Типы уроков</w:t>
      </w:r>
    </w:p>
    <w:p w:rsidR="00D85449" w:rsidRPr="009D2A6E" w:rsidRDefault="00D85449" w:rsidP="00D854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lastRenderedPageBreak/>
        <w:t>Типология уроков представляет собой классификацию уроков на типы и виды (составляющие соответствующего типа уроков) по различным основаниям. В традиционной отечественной дидактике, как правило, используют типологии уроков по внешним основаниям:</w:t>
      </w:r>
    </w:p>
    <w:p w:rsidR="00D85449" w:rsidRPr="009D2A6E" w:rsidRDefault="00D85449" w:rsidP="00D85449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>по дидактическим целям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комбинированный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-урок совершенствования знаний, умений, навыков;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-урок изучения нового материала;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 контроля;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 обобщающего повторения;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2. 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>по этапам формирования навыка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вводный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тренировочный урок;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- итоговый урок.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3. 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>по используемым приемам активизации познавательного интереса и познавательной деятельности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урок-практикум;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урок-семинар;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урок-лекция;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урок-зачет;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урок-игра;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урок-конференция;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урок-экскурсия и др.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4. 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>по способу организации общения участников учебно-воспитательного процесса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 организации работы в динамических парах или парах сменного состава;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 организации работы в статистических парах или парах постоянного состава;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урок работы в малых группах;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- урок коллективного способа обучения.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5. 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>по приоритетно используемому методу обучения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информирующий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проблемный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исследовательский урок;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- эвристический урок.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6. Классификация уроков </w:t>
      </w:r>
      <w:r w:rsidRPr="004A2D52">
        <w:rPr>
          <w:rFonts w:ascii="Times New Roman" w:hAnsi="Times New Roman"/>
          <w:b/>
          <w:sz w:val="24"/>
          <w:szCs w:val="24"/>
          <w:lang w:val="ru-RU"/>
        </w:rPr>
        <w:t xml:space="preserve">по типу </w:t>
      </w:r>
      <w:proofErr w:type="spellStart"/>
      <w:r w:rsidRPr="004A2D52">
        <w:rPr>
          <w:rFonts w:ascii="Times New Roman" w:hAnsi="Times New Roman"/>
          <w:b/>
          <w:sz w:val="24"/>
          <w:szCs w:val="24"/>
          <w:lang w:val="ru-RU"/>
        </w:rPr>
        <w:t>межпредметных</w:t>
      </w:r>
      <w:proofErr w:type="spellEnd"/>
      <w:r w:rsidRPr="004A2D52">
        <w:rPr>
          <w:rFonts w:ascii="Times New Roman" w:hAnsi="Times New Roman"/>
          <w:b/>
          <w:sz w:val="24"/>
          <w:szCs w:val="24"/>
          <w:lang w:val="ru-RU"/>
        </w:rPr>
        <w:t xml:space="preserve"> связей</w:t>
      </w:r>
      <w:r w:rsidRPr="009D2A6E">
        <w:rPr>
          <w:rFonts w:ascii="Times New Roman" w:hAnsi="Times New Roman"/>
          <w:sz w:val="24"/>
          <w:szCs w:val="24"/>
          <w:lang w:val="ru-RU"/>
        </w:rPr>
        <w:t>: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интегрированный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библиотечный урок;</w:t>
      </w:r>
    </w:p>
    <w:p w:rsidR="00D85449" w:rsidRPr="009D2A6E" w:rsidRDefault="00D85449" w:rsidP="00D85449">
      <w:pPr>
        <w:pStyle w:val="2"/>
        <w:spacing w:line="276" w:lineRule="auto"/>
        <w:ind w:left="0"/>
      </w:pPr>
      <w:r w:rsidRPr="009D2A6E">
        <w:t>- клубный урок;</w:t>
      </w:r>
    </w:p>
    <w:p w:rsidR="00D85449" w:rsidRPr="009D2A6E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9D2A6E">
        <w:rPr>
          <w:rFonts w:ascii="Times New Roman" w:hAnsi="Times New Roman"/>
          <w:sz w:val="24"/>
          <w:szCs w:val="24"/>
          <w:lang w:val="ru-RU"/>
        </w:rPr>
        <w:t>медиаурок</w:t>
      </w:r>
      <w:proofErr w:type="spellEnd"/>
      <w:r w:rsidRPr="009D2A6E">
        <w:rPr>
          <w:rFonts w:ascii="Times New Roman" w:hAnsi="Times New Roman"/>
          <w:sz w:val="24"/>
          <w:szCs w:val="24"/>
          <w:lang w:val="ru-RU"/>
        </w:rPr>
        <w:t>.</w:t>
      </w:r>
    </w:p>
    <w:p w:rsidR="00D85449" w:rsidRPr="009D2A6E" w:rsidRDefault="00D85449" w:rsidP="00D854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Перечисленные типы уроков позволяют строить систему занятий, образующих целостную технологию обучения. На основе названных типов уроков могут составляться и комбинированные уроки. Кроме того, каждый из перечисленных уроков включает в себя неограниченный набор вариантов их построения.</w:t>
      </w:r>
    </w:p>
    <w:p w:rsidR="00D85449" w:rsidRPr="009D2A6E" w:rsidRDefault="00D85449" w:rsidP="00D85449">
      <w:pPr>
        <w:pStyle w:val="msonospacing0"/>
        <w:spacing w:before="0" w:beforeAutospacing="0" w:after="0" w:afterAutospacing="0"/>
        <w:ind w:firstLine="708"/>
        <w:jc w:val="center"/>
        <w:rPr>
          <w:b/>
        </w:rPr>
      </w:pPr>
    </w:p>
    <w:p w:rsidR="00D85449" w:rsidRPr="009D2A6E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br w:type="page"/>
      </w:r>
      <w:r w:rsidRPr="009D2A6E">
        <w:rPr>
          <w:b/>
        </w:rPr>
        <w:lastRenderedPageBreak/>
        <w:t>Планирование урока</w:t>
      </w:r>
    </w:p>
    <w:p w:rsidR="00754A85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9D2A6E">
        <w:t xml:space="preserve">Технологический процесс подготовки урока современного типа по-прежнему базируется на известных каждому педагогу этапах урока. Это: </w:t>
      </w:r>
    </w:p>
    <w:p w:rsidR="00754A85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 xml:space="preserve">определение цели и задач; </w:t>
      </w:r>
    </w:p>
    <w:p w:rsidR="00754A85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 xml:space="preserve">отбор содержания учебного </w:t>
      </w:r>
      <w:r>
        <w:t>материала; </w:t>
      </w:r>
      <w:r w:rsidRPr="009D2A6E">
        <w:t>подбор методов и приёмов обучения;</w:t>
      </w:r>
      <w:r>
        <w:t xml:space="preserve"> </w:t>
      </w:r>
    </w:p>
    <w:p w:rsidR="00754A85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>определение форм организац</w:t>
      </w:r>
      <w:r>
        <w:t xml:space="preserve">ии деятельности учащихся; </w:t>
      </w:r>
    </w:p>
    <w:p w:rsidR="00754A85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 xml:space="preserve">подбор материала для домашней работы учащихся; </w:t>
      </w:r>
    </w:p>
    <w:p w:rsidR="00754A85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>определение сп</w:t>
      </w:r>
      <w:r>
        <w:t>особов контроля;</w:t>
      </w:r>
    </w:p>
    <w:p w:rsidR="00D85449" w:rsidRDefault="00D85449" w:rsidP="00754A85">
      <w:pPr>
        <w:pStyle w:val="msonospacing0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D2A6E">
        <w:t>продумывание места, времени на уроке для оцен</w:t>
      </w:r>
      <w:r>
        <w:t xml:space="preserve">ки деятельности учащихся; </w:t>
      </w:r>
      <w:r w:rsidRPr="009D2A6E">
        <w:t xml:space="preserve">подбор вопросов для подведения итога урока. </w:t>
      </w:r>
    </w:p>
    <w:p w:rsidR="00D85449" w:rsidRPr="009D2A6E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9D2A6E">
        <w:t xml:space="preserve">Однако теперь преподаватель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в изменении характера деятельности педагога и учащихся на уроке. Таким образом, изменения в проектировании урока заключаются в том, </w:t>
      </w:r>
      <w:r>
        <w:t xml:space="preserve">что преподаватель должен четко </w:t>
      </w:r>
      <w:r w:rsidRPr="009D2A6E">
        <w:t xml:space="preserve">спланировать </w:t>
      </w:r>
      <w:r w:rsidRPr="009D2A6E">
        <w:rPr>
          <w:b/>
          <w:i/>
        </w:rPr>
        <w:t>содержание педагогического взаимодействия</w:t>
      </w:r>
      <w:r w:rsidRPr="009D2A6E">
        <w:t>, т.е. расписать деятельность свою и деятельность ученика.  Причем деятельнос</w:t>
      </w:r>
      <w:r>
        <w:t xml:space="preserve">ть обучающегося представлена в </w:t>
      </w:r>
      <w:r w:rsidRPr="009D2A6E">
        <w:t>т</w:t>
      </w:r>
      <w:r>
        <w:t xml:space="preserve">рех аспектах: познавательной, </w:t>
      </w:r>
      <w:r w:rsidRPr="009D2A6E">
        <w:t xml:space="preserve">коммуникативной и регулятивной.  </w:t>
      </w:r>
    </w:p>
    <w:p w:rsidR="00D85449" w:rsidRPr="003F5BDF" w:rsidRDefault="00D85449" w:rsidP="00754A85">
      <w:pPr>
        <w:spacing w:after="0"/>
        <w:ind w:firstLine="708"/>
        <w:jc w:val="both"/>
        <w:rPr>
          <w:rStyle w:val="a4"/>
          <w:bCs/>
          <w:i/>
          <w:sz w:val="24"/>
          <w:szCs w:val="24"/>
          <w:lang w:val="ru-RU"/>
        </w:rPr>
      </w:pPr>
      <w:r w:rsidRPr="009D2A6E">
        <w:rPr>
          <w:rFonts w:ascii="Times New Roman" w:hAnsi="Times New Roman"/>
          <w:sz w:val="24"/>
          <w:szCs w:val="24"/>
          <w:lang w:val="ru-RU"/>
        </w:rPr>
        <w:t>Наибольшие затруднения у преподавателя вызывает формулировка целей урока на задачи этапов, конкретизация содержания этапов своей деятельности и деятельности, обучающихся на каждом этапе. В помощь предла</w:t>
      </w:r>
      <w:r>
        <w:rPr>
          <w:rFonts w:ascii="Times New Roman" w:hAnsi="Times New Roman"/>
          <w:sz w:val="24"/>
          <w:szCs w:val="24"/>
          <w:lang w:val="ru-RU"/>
        </w:rPr>
        <w:t>гаются</w:t>
      </w:r>
      <w:r w:rsidRPr="009D2A6E">
        <w:rPr>
          <w:rFonts w:ascii="Times New Roman" w:hAnsi="Times New Roman"/>
          <w:sz w:val="24"/>
          <w:szCs w:val="24"/>
          <w:lang w:val="ru-RU"/>
        </w:rPr>
        <w:t xml:space="preserve"> следующие возможные формулировки деятельности: </w:t>
      </w:r>
    </w:p>
    <w:p w:rsidR="00D85449" w:rsidRPr="00754A85" w:rsidRDefault="00D85449" w:rsidP="00D85449">
      <w:pPr>
        <w:pStyle w:val="a3"/>
        <w:spacing w:line="276" w:lineRule="auto"/>
        <w:jc w:val="center"/>
        <w:rPr>
          <w:rStyle w:val="a4"/>
          <w:bCs/>
          <w:i/>
          <w:sz w:val="24"/>
          <w:szCs w:val="24"/>
        </w:rPr>
      </w:pPr>
      <w:r w:rsidRPr="00754A85">
        <w:rPr>
          <w:rStyle w:val="a4"/>
          <w:bCs/>
          <w:i/>
          <w:sz w:val="24"/>
          <w:szCs w:val="24"/>
        </w:rPr>
        <w:t xml:space="preserve">Формулировки деятельности преподавателя и обучающихся </w:t>
      </w:r>
    </w:p>
    <w:tbl>
      <w:tblPr>
        <w:tblW w:w="5349" w:type="pct"/>
        <w:tblCellSpacing w:w="7" w:type="dxa"/>
        <w:tblInd w:w="-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0"/>
        <w:gridCol w:w="5390"/>
      </w:tblGrid>
      <w:tr w:rsidR="00D85449" w:rsidRPr="000357BB" w:rsidTr="00754A85">
        <w:trPr>
          <w:tblCellSpacing w:w="7" w:type="dxa"/>
        </w:trPr>
        <w:tc>
          <w:tcPr>
            <w:tcW w:w="2582" w:type="pct"/>
            <w:shd w:val="clear" w:color="auto" w:fill="E7E6E6" w:themeFill="background2"/>
          </w:tcPr>
          <w:p w:rsidR="00D85449" w:rsidRPr="00754A85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  <w:lang w:val="ru-RU"/>
              </w:rPr>
              <w:t>преподавателя</w:t>
            </w:r>
          </w:p>
        </w:tc>
        <w:tc>
          <w:tcPr>
            <w:tcW w:w="2399" w:type="pct"/>
            <w:shd w:val="clear" w:color="auto" w:fill="E7E6E6" w:themeFill="background2"/>
          </w:tcPr>
          <w:p w:rsidR="00D85449" w:rsidRPr="00754A85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proofErr w:type="spellEnd"/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A85">
              <w:rPr>
                <w:rStyle w:val="a4"/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spellEnd"/>
          </w:p>
        </w:tc>
      </w:tr>
      <w:tr w:rsidR="00D85449" w:rsidRPr="003F5BDF" w:rsidTr="00754A85">
        <w:trPr>
          <w:tblCellSpacing w:w="7" w:type="dxa"/>
        </w:trPr>
        <w:tc>
          <w:tcPr>
            <w:tcW w:w="2582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Проверяет готовность обучающихся к уроку.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Озвучивает тему и цель урока.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Уточняет понимание учащимися поставленных целей урока.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Выдвигает проблему.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Создает эмоциональный настрой на…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Формулирует задание…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Напоминает обучающимся, как…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Предлагает индивидуальные задания.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Проводит параллель с ранее изученным материалом.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Обеспечивает мотивацию выполнения…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Контролирует выполнение работы.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Осуществляет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5449" w:rsidRPr="000357BB" w:rsidRDefault="00D85449" w:rsidP="006E19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контроль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57BB">
              <w:rPr>
                <w:rFonts w:ascii="Times New Roman" w:hAnsi="Times New Roman"/>
                <w:sz w:val="20"/>
                <w:szCs w:val="20"/>
              </w:rPr>
              <w:t>выборочный</w:t>
            </w:r>
            <w:proofErr w:type="spellEnd"/>
            <w:proofErr w:type="gram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контроль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Побуждает к высказыванию своего мнения.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Отмечает </w:t>
            </w:r>
            <w:r w:rsidR="00754A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степень вовлеченности учащихся </w:t>
            </w: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в работу на уроке.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Диктует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Дает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5449" w:rsidRPr="000357BB" w:rsidRDefault="00D85449" w:rsidP="006E19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комментарий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домашнему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заданию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задание на поиск в тексте особенностей...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Организует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взаимопроверку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коллективную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проверку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беседу по уточнению и конкретизации первичных знаний;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оценочные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обсуждение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способов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решения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поисковую работу обучающихся (постановка цели и план действий);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самостоятельную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работу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учебником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беседу, связывая результаты урока с его целями.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Подводит обучающихся к выводу о…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Наводящими вопросами помогает выявить причинно-следственные связи в…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Обеспечивает положительную реакцию учащихся на творчество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399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По очереди комментируют…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Приводят примеры.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Пишут под диктовку.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Проговаривают по цепочке.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Работают с научным текстом…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Составляют схемы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Отвечают на вопросы преподавателя.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Выполняют задания по карточкам.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Озвучивают понятие…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Выявляют закономерность…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Анализируют…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Определяют причины…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Формулируют выводы наблюдений.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Объясняют свой выбор.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Высказывают свои предположения в паре.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Сравнивают…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Читают план описания…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Подчеркивают характеристики…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Находят в тексте понятие, информацию.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Работают с учебником.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Составляют опорные конспекты.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Разрабатывают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мысле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карты.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Слушают доклад, делятся впечатлениями о…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Высказывают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свое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мнение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Осуществляют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85449" w:rsidRPr="000357BB" w:rsidRDefault="00D85449" w:rsidP="006E19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самооценку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самопроверку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взаимопроверку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85449" w:rsidRPr="000357BB" w:rsidRDefault="00D85449" w:rsidP="006E19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57BB">
              <w:rPr>
                <w:rFonts w:ascii="Times New Roman" w:hAnsi="Times New Roman"/>
                <w:sz w:val="20"/>
                <w:szCs w:val="20"/>
              </w:rPr>
              <w:t>предварительную</w:t>
            </w:r>
            <w:proofErr w:type="spellEnd"/>
            <w:proofErr w:type="gram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оценку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Формулируют конечный результат своей работы на уроке.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D85449" w:rsidRDefault="00D85449" w:rsidP="00754A8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34427">
        <w:rPr>
          <w:rFonts w:ascii="Times New Roman" w:hAnsi="Times New Roman"/>
          <w:sz w:val="24"/>
          <w:szCs w:val="24"/>
          <w:lang w:val="ru-RU" w:eastAsia="ru-RU"/>
        </w:rPr>
        <w:lastRenderedPageBreak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834427">
        <w:rPr>
          <w:rFonts w:ascii="Times New Roman" w:hAnsi="Times New Roman"/>
          <w:sz w:val="24"/>
          <w:szCs w:val="24"/>
          <w:lang w:val="ru-RU" w:eastAsia="ru-RU"/>
        </w:rPr>
        <w:t>общеучебные</w:t>
      </w:r>
      <w:proofErr w:type="spellEnd"/>
      <w:r w:rsidRPr="00834427">
        <w:rPr>
          <w:rFonts w:ascii="Times New Roman" w:hAnsi="Times New Roman"/>
          <w:sz w:val="24"/>
          <w:szCs w:val="24"/>
          <w:lang w:val="ru-RU" w:eastAsia="ru-RU"/>
        </w:rPr>
        <w:t xml:space="preserve"> умения», «общие способы деятельности», «</w:t>
      </w:r>
      <w:proofErr w:type="spellStart"/>
      <w:r w:rsidRPr="00834427">
        <w:rPr>
          <w:rFonts w:ascii="Times New Roman" w:hAnsi="Times New Roman"/>
          <w:sz w:val="24"/>
          <w:szCs w:val="24"/>
          <w:lang w:val="ru-RU" w:eastAsia="ru-RU"/>
        </w:rPr>
        <w:t>надпредметные</w:t>
      </w:r>
      <w:proofErr w:type="spellEnd"/>
      <w:r w:rsidRPr="00834427">
        <w:rPr>
          <w:rFonts w:ascii="Times New Roman" w:hAnsi="Times New Roman"/>
          <w:sz w:val="24"/>
          <w:szCs w:val="24"/>
          <w:lang w:val="ru-RU" w:eastAsia="ru-RU"/>
        </w:rPr>
        <w:t xml:space="preserve"> действия» и т.п. Предусматривается отдельная программа – программа формирования универсальных учебных действий. Универсальные учебные действия являются одной важнейших частей Федерального государственного образовательного стандарта. Представлены четыре вида УУД:</w:t>
      </w:r>
      <w:r w:rsidR="00754A8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34427">
        <w:rPr>
          <w:rFonts w:ascii="Times New Roman" w:hAnsi="Times New Roman"/>
          <w:sz w:val="24"/>
          <w:szCs w:val="24"/>
          <w:lang w:val="ru-RU" w:eastAsia="ru-RU"/>
        </w:rPr>
        <w:t>личностные</w:t>
      </w:r>
      <w:r w:rsidR="00754A8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34427">
        <w:rPr>
          <w:rFonts w:ascii="Times New Roman" w:hAnsi="Times New Roman"/>
          <w:sz w:val="24"/>
          <w:szCs w:val="24"/>
          <w:lang w:val="ru-RU" w:eastAsia="ru-RU"/>
        </w:rPr>
        <w:t>познавательные</w:t>
      </w:r>
      <w:r w:rsidR="00754A8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34427">
        <w:rPr>
          <w:rFonts w:ascii="Times New Roman" w:hAnsi="Times New Roman"/>
          <w:sz w:val="24"/>
          <w:szCs w:val="24"/>
          <w:lang w:val="ru-RU" w:eastAsia="ru-RU"/>
        </w:rPr>
        <w:t>регулятивные</w:t>
      </w:r>
      <w:r w:rsidR="00754A85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834427">
        <w:rPr>
          <w:rFonts w:ascii="Times New Roman" w:hAnsi="Times New Roman"/>
          <w:sz w:val="24"/>
          <w:szCs w:val="24"/>
          <w:lang w:val="ru-RU" w:eastAsia="ru-RU"/>
        </w:rPr>
        <w:t>коммуникативные</w:t>
      </w:r>
      <w:r w:rsidR="00754A8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54A85" w:rsidRPr="00834427" w:rsidRDefault="00754A85" w:rsidP="00754A85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387"/>
        <w:gridCol w:w="4373"/>
      </w:tblGrid>
      <w:tr w:rsidR="00D85449" w:rsidRPr="003F5BDF" w:rsidTr="00754A85">
        <w:tc>
          <w:tcPr>
            <w:tcW w:w="811" w:type="pct"/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Этапы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учебного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занятия</w:t>
            </w:r>
            <w:proofErr w:type="spellEnd"/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</w:t>
            </w:r>
            <w:proofErr w:type="spellEnd"/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УУД, формирующиеся на данном этапе</w:t>
            </w:r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Оргмомент</w:t>
            </w:r>
            <w:proofErr w:type="spellEnd"/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актуализацию требований к учащимся со стороны учебной деятельности.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1) Регулятивные: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волевая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саморегуляция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Личностные: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смыслообразование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(Я </w:t>
            </w:r>
            <w:r w:rsidR="00754A85"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должен посмотреть</w:t>
            </w: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…)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3) Коммуникативные: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планирование учебного сотрудничества с преподавателем и со сверстниками.</w:t>
            </w:r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2. Проверка домашнего задания. Подготовка к работе на основном этапе.</w:t>
            </w:r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актуализацию изученных способов действий, достаточных для построения новых знаний.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Зафиксировать актуализированные способы действия в речи (повторение правил).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Зафиксировать актуальные способы действия в знаках (эталоны, схемы, опора по правилам).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4. Организовать обобщение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актуализир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способов действий. Мотивировать учащихся к учебному действию.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 Организовать выполнение учащимися учебного действия.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6. Зафиксировать учебные затруднения (групповое или индивидуальное)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1) Познавательные: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общеучебные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Логические: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анализ, сравнение, синтез.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3) Регулятивные: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 и оценка прогнозирования (при анализе учебного действия).</w:t>
            </w:r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3. Усвоение новых знаний  и способов действия</w:t>
            </w:r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Организовать построение</w:t>
            </w: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 xml:space="preserve"> проекта </w:t>
            </w: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изучения нового знания: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учащиеся ставят цель проекта (что является целью - тема).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учащиеся определяют средства (алгоритмы, модели, справочники, Интернет...)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учащиеся формулируют шага, которые необходимо сделать для реализации поставленной цели.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1) Регулятивные: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целеполагание как постановка учебной задачи,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планирование,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прогнозирование.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Познавательные: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 xml:space="preserve">3) </w:t>
            </w:r>
            <w:proofErr w:type="spellStart"/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Общеучебные</w:t>
            </w:r>
            <w:proofErr w:type="spellEnd"/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Моделирование,</w:t>
            </w:r>
          </w:p>
          <w:p w:rsidR="00D85449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выбор наиболее эффективных способов решения задач.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85449" w:rsidRPr="000357BB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4. Реализация построенного проекта и закрепление изученных способ действий.</w:t>
            </w:r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реализацию построенного проекта в соответствии с планом.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 Организовать фиксацию нового способа действия в речи.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Организовать фиксацию нового действия в знаках.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 Обсуждение возможности применения нового способа действий для решения всех заданий данного типа.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 Организовать усвоение учащимися нового способа действий во внешней речи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( в парах или группах, фронтально)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1)</w:t>
            </w: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 xml:space="preserve"> Коммуникативные: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Планирование учебного сотрудничества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Познавательные: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поиск и выделение необходимой информации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смысловое чтение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логической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>цепи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>рассуждения</w:t>
            </w:r>
            <w:proofErr w:type="spellEnd"/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5. Контроль и самооценка знаний и способов действия</w:t>
            </w:r>
          </w:p>
        </w:tc>
        <w:tc>
          <w:tcPr>
            <w:tcW w:w="2098" w:type="pct"/>
            <w:tcBorders>
              <w:bottom w:val="single" w:sz="2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самостоятельное выполнение учащимися типовых заданий на новый способ действия.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Организовать сопоставление работы с эталоном для самопроверки.</w:t>
            </w:r>
          </w:p>
          <w:p w:rsidR="00D85449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По результатам выполнения самостоятельной организовать рефлексию деятельности по применению нового способа деятельности.</w:t>
            </w:r>
          </w:p>
          <w:p w:rsidR="00754A85" w:rsidRPr="000357BB" w:rsidRDefault="00754A85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1) Регулятивные: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Познавательные: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-умение осознанно и произвольно строить высказывания.</w:t>
            </w:r>
          </w:p>
        </w:tc>
      </w:tr>
      <w:tr w:rsidR="00D85449" w:rsidRPr="000357BB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lastRenderedPageBreak/>
              <w:t>6. Коррекция знаний и способов действий</w:t>
            </w:r>
          </w:p>
        </w:tc>
        <w:tc>
          <w:tcPr>
            <w:tcW w:w="2098" w:type="pct"/>
            <w:tcBorders>
              <w:top w:val="single" w:sz="2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выявление типов заданий, где используется новый способ действия.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Организовать повторение учебного содержания необходимого для обеспечения содержательной непрерывности.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1) </w:t>
            </w:r>
            <w:proofErr w:type="spellStart"/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прогнозирование</w:t>
            </w:r>
            <w:proofErr w:type="spellEnd"/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7. Подведение итогов занятия, информация о домашнем задании.</w:t>
            </w:r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Организовать фиксацию нового содержания, изученного на уроке.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Организовать фиксацию неразрешенных затруднений на уроке как направлений будущей учебной деятельности.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Организовать обсуждение и запись домашнего задания.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1) Познавательные: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умение структурировать знания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оценка процессов и результатов деятельности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>2) Регулятивные: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волевая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саморегуляция</w:t>
            </w:r>
            <w:proofErr w:type="spellEnd"/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осознание того, что уже усвоено и что ещё подлежит усвоению</w:t>
            </w:r>
          </w:p>
        </w:tc>
      </w:tr>
      <w:tr w:rsidR="00D85449" w:rsidRPr="003F5BDF" w:rsidTr="00754A85">
        <w:tc>
          <w:tcPr>
            <w:tcW w:w="811" w:type="pct"/>
          </w:tcPr>
          <w:p w:rsidR="00D85449" w:rsidRPr="00754A85" w:rsidRDefault="00D85449" w:rsidP="006E19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Рефлексия</w:t>
            </w:r>
            <w:proofErr w:type="spellEnd"/>
            <w:r w:rsidRPr="00754A8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8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 Организовать рефлексию учащихся по поводу своего психоэмоционального состояния, мотивации, своей деятельности, взаимодействия с преподавателем и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одногруппниками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091" w:type="pct"/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1)</w:t>
            </w:r>
            <w:r w:rsidRPr="000357BB">
              <w:rPr>
                <w:rFonts w:ascii="Times New Roman" w:hAnsi="Times New Roman"/>
                <w:i/>
                <w:sz w:val="20"/>
                <w:szCs w:val="20"/>
                <w:u w:val="single"/>
                <w:lang w:val="ru-RU" w:eastAsia="ru-RU"/>
              </w:rPr>
              <w:t xml:space="preserve"> Коммуникативные: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умение выражать свои мысли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оценивание качества своей и общей учебной деятельности</w:t>
            </w:r>
          </w:p>
        </w:tc>
      </w:tr>
    </w:tbl>
    <w:p w:rsidR="00D85449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D85449" w:rsidRPr="00834427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34427">
        <w:rPr>
          <w:b/>
        </w:rPr>
        <w:t>Алгоритм проектирования урока с точки зрения требований новых ФГОС</w:t>
      </w:r>
    </w:p>
    <w:p w:rsidR="00D85449" w:rsidRPr="00834427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834427">
        <w:rPr>
          <w:b/>
          <w:i/>
        </w:rPr>
        <w:t>Первое:</w:t>
      </w:r>
    </w:p>
    <w:p w:rsidR="00D85449" w:rsidRPr="00834427" w:rsidRDefault="00D85449" w:rsidP="00D85449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четко определить и сформулировать для себя тему урока;</w:t>
      </w:r>
    </w:p>
    <w:p w:rsidR="00D85449" w:rsidRPr="00834427" w:rsidRDefault="00D85449" w:rsidP="00D85449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определить место темы в учебном курсе;</w:t>
      </w:r>
    </w:p>
    <w:p w:rsidR="00D85449" w:rsidRPr="00834427" w:rsidRDefault="00D85449" w:rsidP="00D85449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D85449" w:rsidRPr="00834427" w:rsidRDefault="00D85449" w:rsidP="00D85449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D85449" w:rsidRPr="00834427" w:rsidRDefault="00D85449" w:rsidP="00D8544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34427">
        <w:rPr>
          <w:rFonts w:ascii="Times New Roman" w:hAnsi="Times New Roman"/>
          <w:b/>
          <w:i/>
          <w:sz w:val="24"/>
          <w:szCs w:val="24"/>
          <w:lang w:val="ru-RU"/>
        </w:rPr>
        <w:t>Второе:</w:t>
      </w:r>
    </w:p>
    <w:p w:rsidR="00D85449" w:rsidRPr="00834427" w:rsidRDefault="00D85449" w:rsidP="00D854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D85449" w:rsidRPr="00834427" w:rsidRDefault="00D85449" w:rsidP="00D854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Как же определяется цель урока в логике системно-</w:t>
      </w:r>
      <w:proofErr w:type="spellStart"/>
      <w:r w:rsidRPr="00834427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834427">
        <w:rPr>
          <w:rFonts w:ascii="Times New Roman" w:hAnsi="Times New Roman"/>
          <w:sz w:val="24"/>
          <w:szCs w:val="24"/>
          <w:lang w:val="ru-RU"/>
        </w:rPr>
        <w:t xml:space="preserve"> подхода к образованию?  В соответствии с ФГОС </w:t>
      </w:r>
      <w:r w:rsidRPr="00834427">
        <w:rPr>
          <w:rFonts w:ascii="Times New Roman" w:hAnsi="Times New Roman"/>
          <w:b/>
          <w:i/>
          <w:sz w:val="24"/>
          <w:szCs w:val="24"/>
          <w:lang w:val="ru-RU"/>
        </w:rPr>
        <w:t>цель урока</w:t>
      </w:r>
      <w:r w:rsidRPr="00834427">
        <w:rPr>
          <w:rFonts w:ascii="Times New Roman" w:hAnsi="Times New Roman"/>
          <w:sz w:val="24"/>
          <w:szCs w:val="24"/>
          <w:lang w:val="ru-RU"/>
        </w:rPr>
        <w:t xml:space="preserve"> заключается в достижении личностных (принятие новых ценностей, нравственных норм), </w:t>
      </w:r>
      <w:proofErr w:type="spellStart"/>
      <w:r w:rsidRPr="00834427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834427">
        <w:rPr>
          <w:rFonts w:ascii="Times New Roman" w:hAnsi="Times New Roman"/>
          <w:sz w:val="24"/>
          <w:szCs w:val="24"/>
          <w:lang w:val="ru-RU"/>
        </w:rPr>
        <w:t xml:space="preserve"> (освоение способов деятельности, навыков самоорганизации), предметных (приобретение знаний и умений по данному предмету) результатов образования. </w:t>
      </w:r>
      <w:r w:rsidRPr="00834427">
        <w:rPr>
          <w:rFonts w:ascii="Times New Roman" w:hAnsi="Times New Roman"/>
          <w:b/>
          <w:i/>
          <w:sz w:val="24"/>
          <w:szCs w:val="24"/>
          <w:lang w:val="ru-RU"/>
        </w:rPr>
        <w:t>Задачи урока</w:t>
      </w:r>
      <w:r w:rsidRPr="00834427">
        <w:rPr>
          <w:rFonts w:ascii="Times New Roman" w:hAnsi="Times New Roman"/>
          <w:sz w:val="24"/>
          <w:szCs w:val="24"/>
          <w:lang w:val="ru-RU"/>
        </w:rPr>
        <w:t xml:space="preserve"> – шаги по направлению к цели: что нужно сделать для достижения результата.  При формулировке целей они определяются в терминах </w:t>
      </w:r>
      <w:r w:rsidRPr="00834427">
        <w:rPr>
          <w:rFonts w:ascii="Times New Roman" w:hAnsi="Times New Roman"/>
          <w:b/>
          <w:sz w:val="24"/>
          <w:szCs w:val="24"/>
          <w:lang w:val="ru-RU"/>
        </w:rPr>
        <w:t xml:space="preserve">субъектной </w:t>
      </w:r>
      <w:r w:rsidRPr="00834427">
        <w:rPr>
          <w:rFonts w:ascii="Times New Roman" w:hAnsi="Times New Roman"/>
          <w:sz w:val="24"/>
          <w:szCs w:val="24"/>
          <w:lang w:val="ru-RU"/>
        </w:rPr>
        <w:t>позиции учащихся,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 В традиционном подходе цели урока формулируются в терминах, характеризующих субъектную позицию учителя, который излагает новые знания, систематизирует, обобщает, проверяет.  Наглядное представление о принципиальной разнице между двумя группами формулировок дает следующая таблица:</w:t>
      </w:r>
    </w:p>
    <w:p w:rsidR="00754A85" w:rsidRDefault="00754A85" w:rsidP="00D8544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85449" w:rsidRPr="00754A85" w:rsidRDefault="00754A85" w:rsidP="00D8544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4A85">
        <w:rPr>
          <w:rFonts w:ascii="Times New Roman" w:hAnsi="Times New Roman"/>
          <w:b/>
          <w:i/>
          <w:sz w:val="24"/>
          <w:szCs w:val="24"/>
          <w:lang w:val="ru-RU"/>
        </w:rPr>
        <w:t>Ор</w:t>
      </w:r>
      <w:r w:rsidR="00D85449" w:rsidRPr="00754A85">
        <w:rPr>
          <w:rFonts w:ascii="Times New Roman" w:hAnsi="Times New Roman"/>
          <w:b/>
          <w:i/>
          <w:sz w:val="24"/>
          <w:szCs w:val="24"/>
          <w:lang w:val="ru-RU"/>
        </w:rPr>
        <w:t>иентиры для определения целей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Традиционный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подход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Компетентностный</w:t>
            </w:r>
            <w:proofErr w:type="spellEnd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sz w:val="20"/>
                <w:szCs w:val="20"/>
              </w:rPr>
              <w:t>подход</w:t>
            </w:r>
            <w:proofErr w:type="spellEnd"/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Научить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формулировать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spellEnd"/>
          </w:p>
        </w:tc>
      </w:tr>
      <w:tr w:rsidR="00D85449" w:rsidRPr="003F5BDF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сформировать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знание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о…)</w:t>
            </w:r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Сформировать потребность в знаниях (видеть проблемы)</w:t>
            </w:r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Научить работать с различными источниками знаний</w:t>
            </w:r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Научить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выбирать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Систематизировать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Научит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систематизировать</w:t>
            </w:r>
            <w:proofErr w:type="spellEnd"/>
          </w:p>
        </w:tc>
      </w:tr>
      <w:tr w:rsidR="00D85449" w:rsidRPr="003F5BDF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Научить выявлять общее и особенное</w:t>
            </w:r>
          </w:p>
        </w:tc>
      </w:tr>
      <w:tr w:rsidR="00D85449" w:rsidRPr="003F5BDF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Научить выбирать способы решения задачи</w:t>
            </w:r>
          </w:p>
        </w:tc>
      </w:tr>
      <w:tr w:rsidR="00D85449" w:rsidRPr="003F5BDF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Оценить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Сформировать критерии оценки, способность к независимой оценке</w:t>
            </w:r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Закрепить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Модифицировать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перегруппировать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научит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применять</w:t>
            </w:r>
            <w:proofErr w:type="spellEnd"/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Проверить</w:t>
            </w:r>
            <w:proofErr w:type="spellEnd"/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Научить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приемам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самоконтроля</w:t>
            </w:r>
            <w:proofErr w:type="spellEnd"/>
          </w:p>
        </w:tc>
      </w:tr>
      <w:tr w:rsidR="00D85449" w:rsidRPr="000357BB" w:rsidTr="006E1995">
        <w:trPr>
          <w:jc w:val="center"/>
        </w:trPr>
        <w:tc>
          <w:tcPr>
            <w:tcW w:w="4785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ошибки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6" w:type="dxa"/>
          </w:tcPr>
          <w:p w:rsidR="00D85449" w:rsidRPr="000357BB" w:rsidRDefault="00D85449" w:rsidP="006E1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Сформировать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способность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самооценке</w:t>
            </w:r>
            <w:proofErr w:type="spellEnd"/>
          </w:p>
        </w:tc>
      </w:tr>
    </w:tbl>
    <w:p w:rsidR="00D85449" w:rsidRDefault="00D85449" w:rsidP="00D85449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4A85" w:rsidRDefault="00754A85" w:rsidP="00D85449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4A85" w:rsidRDefault="00754A85" w:rsidP="00D85449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5449" w:rsidRPr="00834427" w:rsidRDefault="00D85449" w:rsidP="00D85449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4427">
        <w:rPr>
          <w:rFonts w:ascii="Times New Roman" w:hAnsi="Times New Roman"/>
          <w:b/>
          <w:i/>
          <w:sz w:val="24"/>
          <w:szCs w:val="24"/>
        </w:rPr>
        <w:lastRenderedPageBreak/>
        <w:t>Третье</w:t>
      </w:r>
      <w:proofErr w:type="spellEnd"/>
      <w:r w:rsidRPr="00834427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D85449" w:rsidRPr="00834427" w:rsidRDefault="00D85449" w:rsidP="00D8544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34427">
        <w:rPr>
          <w:rFonts w:ascii="Times New Roman" w:hAnsi="Times New Roman"/>
          <w:sz w:val="24"/>
          <w:szCs w:val="24"/>
        </w:rPr>
        <w:t>Спланировать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учебный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материал</w:t>
      </w:r>
      <w:proofErr w:type="spellEnd"/>
    </w:p>
    <w:p w:rsidR="00D85449" w:rsidRPr="00834427" w:rsidRDefault="00D85449" w:rsidP="00D85449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2. Подобрать учебные задания, целью которых является:</w:t>
      </w:r>
    </w:p>
    <w:p w:rsidR="00D85449" w:rsidRPr="00834427" w:rsidRDefault="00D85449" w:rsidP="00D85449">
      <w:pPr>
        <w:numPr>
          <w:ilvl w:val="1"/>
          <w:numId w:val="8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узнавание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нового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834427">
        <w:rPr>
          <w:rFonts w:ascii="Times New Roman" w:hAnsi="Times New Roman"/>
          <w:sz w:val="24"/>
          <w:szCs w:val="24"/>
        </w:rPr>
        <w:t>;</w:t>
      </w:r>
    </w:p>
    <w:p w:rsidR="00D85449" w:rsidRPr="00834427" w:rsidRDefault="00D85449" w:rsidP="00D85449">
      <w:pPr>
        <w:numPr>
          <w:ilvl w:val="1"/>
          <w:numId w:val="8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воспроизведение</w:t>
      </w:r>
      <w:proofErr w:type="spellEnd"/>
      <w:r w:rsidRPr="00834427">
        <w:rPr>
          <w:rFonts w:ascii="Times New Roman" w:hAnsi="Times New Roman"/>
          <w:sz w:val="24"/>
          <w:szCs w:val="24"/>
        </w:rPr>
        <w:t>;</w:t>
      </w:r>
    </w:p>
    <w:p w:rsidR="00D85449" w:rsidRPr="00834427" w:rsidRDefault="00D85449" w:rsidP="00D85449">
      <w:pPr>
        <w:numPr>
          <w:ilvl w:val="1"/>
          <w:numId w:val="8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применение знаний в новой ситуации;</w:t>
      </w:r>
    </w:p>
    <w:p w:rsidR="00D85449" w:rsidRPr="00834427" w:rsidRDefault="00D85449" w:rsidP="00D85449">
      <w:pPr>
        <w:numPr>
          <w:ilvl w:val="1"/>
          <w:numId w:val="8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применение знаний в незнакомой ситуации;</w:t>
      </w:r>
    </w:p>
    <w:p w:rsidR="00D85449" w:rsidRPr="00834427" w:rsidRDefault="00D85449" w:rsidP="00D85449">
      <w:pPr>
        <w:numPr>
          <w:ilvl w:val="1"/>
          <w:numId w:val="8"/>
        </w:numPr>
        <w:tabs>
          <w:tab w:val="clear" w:pos="1440"/>
          <w:tab w:val="num" w:pos="426"/>
        </w:tabs>
        <w:spacing w:after="0"/>
        <w:ind w:hanging="12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творческий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подход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834427">
        <w:rPr>
          <w:rFonts w:ascii="Times New Roman" w:hAnsi="Times New Roman"/>
          <w:sz w:val="24"/>
          <w:szCs w:val="24"/>
        </w:rPr>
        <w:t>знаниям</w:t>
      </w:r>
      <w:proofErr w:type="spellEnd"/>
      <w:r w:rsidRPr="008344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-</w:t>
      </w:r>
    </w:p>
    <w:p w:rsidR="00D85449" w:rsidRDefault="00D85449" w:rsidP="00D85449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 xml:space="preserve">3. Упорядочить учебные задания в соответствии с принципом "от простого к сложному". </w:t>
      </w:r>
    </w:p>
    <w:p w:rsidR="00D85449" w:rsidRPr="00834427" w:rsidRDefault="00D85449" w:rsidP="00D85449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834427">
        <w:rPr>
          <w:rFonts w:ascii="Times New Roman" w:hAnsi="Times New Roman"/>
          <w:sz w:val="24"/>
          <w:szCs w:val="24"/>
        </w:rPr>
        <w:t xml:space="preserve">4.Составить </w:t>
      </w:r>
      <w:proofErr w:type="spellStart"/>
      <w:r w:rsidRPr="00834427">
        <w:rPr>
          <w:rFonts w:ascii="Times New Roman" w:hAnsi="Times New Roman"/>
          <w:sz w:val="24"/>
          <w:szCs w:val="24"/>
        </w:rPr>
        <w:t>три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набора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заданий</w:t>
      </w:r>
      <w:proofErr w:type="spellEnd"/>
      <w:r w:rsidRPr="00834427">
        <w:rPr>
          <w:rFonts w:ascii="Times New Roman" w:hAnsi="Times New Roman"/>
          <w:sz w:val="24"/>
          <w:szCs w:val="24"/>
        </w:rPr>
        <w:t>:</w:t>
      </w:r>
    </w:p>
    <w:p w:rsidR="00D85449" w:rsidRPr="00834427" w:rsidRDefault="00D85449" w:rsidP="00D85449">
      <w:pPr>
        <w:numPr>
          <w:ilvl w:val="0"/>
          <w:numId w:val="9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задания, подводящие учащегося к воспроизведению материала;</w:t>
      </w:r>
    </w:p>
    <w:p w:rsidR="00D85449" w:rsidRPr="00834427" w:rsidRDefault="00D85449" w:rsidP="00D85449">
      <w:pPr>
        <w:numPr>
          <w:ilvl w:val="0"/>
          <w:numId w:val="9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задания, способствующие осмыслению материала учащимся;</w:t>
      </w:r>
    </w:p>
    <w:p w:rsidR="00D85449" w:rsidRPr="00834427" w:rsidRDefault="00D85449" w:rsidP="00D85449">
      <w:pPr>
        <w:numPr>
          <w:ilvl w:val="0"/>
          <w:numId w:val="9"/>
        </w:numPr>
        <w:tabs>
          <w:tab w:val="clear" w:pos="1440"/>
          <w:tab w:val="num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задания, способствующие закреплению материала учащимся.</w:t>
      </w:r>
    </w:p>
    <w:p w:rsidR="00D85449" w:rsidRPr="00834427" w:rsidRDefault="00D85449" w:rsidP="00D85449">
      <w:pPr>
        <w:pStyle w:val="msonospacing0"/>
        <w:spacing w:before="0" w:beforeAutospacing="0" w:after="0" w:afterAutospacing="0" w:line="276" w:lineRule="auto"/>
        <w:ind w:hanging="142"/>
        <w:jc w:val="both"/>
        <w:rPr>
          <w:b/>
          <w:i/>
        </w:rPr>
      </w:pPr>
      <w:r w:rsidRPr="00834427">
        <w:rPr>
          <w:b/>
          <w:i/>
        </w:rPr>
        <w:t>Четвертое:</w:t>
      </w:r>
    </w:p>
    <w:p w:rsidR="00D85449" w:rsidRPr="00834427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t>Выяснить, над какими конкре</w:t>
      </w:r>
      <w:r>
        <w:t xml:space="preserve">тно умениями в настоящий момент </w:t>
      </w:r>
      <w:r w:rsidRPr="00834427">
        <w:t xml:space="preserve">необходимо работать учащимся.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формируются: на этапе объявления темы урока - познавательные, </w:t>
      </w:r>
      <w:proofErr w:type="spellStart"/>
      <w:r w:rsidRPr="00834427">
        <w:t>общеучебные</w:t>
      </w:r>
      <w:proofErr w:type="spellEnd"/>
      <w:r w:rsidRPr="00834427">
        <w:t xml:space="preserve">, коммуникативные учебные действия, на этапе сообщения целей и задач – регулятивные, целеполагания, коммуникативные и т.д. </w:t>
      </w:r>
    </w:p>
    <w:p w:rsidR="00D85449" w:rsidRDefault="00D85449" w:rsidP="00D8544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834427">
        <w:t xml:space="preserve">Данная таблица позволяет учителю уже при планировании видеть, на каком этапе урока формируются какие </w:t>
      </w:r>
      <w:proofErr w:type="spellStart"/>
      <w:r w:rsidRPr="00834427">
        <w:t>метапредметные</w:t>
      </w:r>
      <w:proofErr w:type="spellEnd"/>
      <w:r w:rsidRPr="00834427">
        <w:t xml:space="preserve"> результаты.</w:t>
      </w:r>
    </w:p>
    <w:p w:rsidR="00754A85" w:rsidRPr="00834427" w:rsidRDefault="00754A85" w:rsidP="00D85449">
      <w:pPr>
        <w:pStyle w:val="msonospacing0"/>
        <w:spacing w:before="0" w:beforeAutospacing="0" w:after="0" w:afterAutospacing="0" w:line="276" w:lineRule="auto"/>
        <w:ind w:firstLine="708"/>
        <w:jc w:val="both"/>
      </w:pPr>
    </w:p>
    <w:p w:rsidR="00D85449" w:rsidRPr="00754A85" w:rsidRDefault="00D85449" w:rsidP="00D85449">
      <w:pPr>
        <w:pStyle w:val="msonospacing0"/>
        <w:spacing w:before="0" w:beforeAutospacing="0" w:after="0" w:afterAutospacing="0" w:line="276" w:lineRule="auto"/>
        <w:jc w:val="center"/>
        <w:rPr>
          <w:b/>
          <w:i/>
        </w:rPr>
      </w:pPr>
      <w:r w:rsidRPr="00754A85">
        <w:rPr>
          <w:b/>
          <w:i/>
        </w:rPr>
        <w:t>Формирование универсальных учебных действий на каждом этапе урока</w:t>
      </w:r>
    </w:p>
    <w:tbl>
      <w:tblPr>
        <w:tblW w:w="10044" w:type="dxa"/>
        <w:tblInd w:w="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71"/>
        <w:gridCol w:w="4172"/>
      </w:tblGrid>
      <w:tr w:rsidR="00D85449" w:rsidRPr="000357BB" w:rsidTr="00D85449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</w:t>
            </w:r>
            <w:proofErr w:type="spellEnd"/>
          </w:p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уроку</w:t>
            </w:r>
            <w:proofErr w:type="spellEnd"/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Урок</w:t>
            </w:r>
            <w:proofErr w:type="spellEnd"/>
          </w:p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современного</w:t>
            </w:r>
            <w:proofErr w:type="spellEnd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</w:t>
            </w:r>
            <w:proofErr w:type="spellEnd"/>
          </w:p>
          <w:p w:rsidR="00D85449" w:rsidRPr="000357BB" w:rsidRDefault="00D85449" w:rsidP="006E1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  <w:proofErr w:type="spellEnd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</w:t>
            </w:r>
            <w:proofErr w:type="spellEnd"/>
          </w:p>
        </w:tc>
      </w:tr>
      <w:tr w:rsidR="00D85449" w:rsidRPr="000357BB" w:rsidTr="00D85449">
        <w:trPr>
          <w:trHeight w:val="3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Объявление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темы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Формулируют сами учащиеся (преподаватель подводит учащихся к осознанию темы)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6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Сообщение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целей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Формулируют сами учащиеся, определив границы знания и незнания (преподаватель подводит учащихся к осознанию целей и задач)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целеполагания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53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учащимися способов достижения намеченной цели (преподаватель помогает, советует)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планирования</w:t>
            </w:r>
            <w:proofErr w:type="spellEnd"/>
          </w:p>
        </w:tc>
      </w:tr>
      <w:tr w:rsidR="00D85449" w:rsidRPr="000357BB" w:rsidTr="00D85449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Учащиеся осуществляют учебные действия по намеченному плану (применяется групповой, индивидуальный методы) (преподаватель консультирует)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8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Учащиеся осуществляют контроль (применяются формы самоконтроля, взаимоконтроля)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</w:t>
            </w: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</w:t>
            </w:r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консультирует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контроля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самоконтроля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коррекции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Учащиеся формулируют затруднения и осуществляют коррекцию самостоятельно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</w:t>
            </w: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</w:t>
            </w:r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консультирует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советует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помогает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коррекции</w:t>
            </w:r>
            <w:proofErr w:type="spellEnd"/>
          </w:p>
        </w:tc>
      </w:tr>
      <w:tr w:rsidR="00D85449" w:rsidRPr="000357BB" w:rsidTr="00D85449">
        <w:trPr>
          <w:trHeight w:val="9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Оценивание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Учащиеся дают оценку деятельности по её результатам (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самооценивание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, оценивание результатов деятельности товарищей)</w:t>
            </w: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(</w:t>
            </w: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</w:t>
            </w:r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консультирует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оценивания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самооценивания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4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Итог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Проводится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рефлексия</w:t>
            </w:r>
            <w:proofErr w:type="spellEnd"/>
          </w:p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7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  <w:tr w:rsidR="00D85449" w:rsidRPr="000357BB" w:rsidTr="00D85449">
        <w:trPr>
          <w:trHeight w:val="6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Домашнее</w:t>
            </w:r>
            <w:proofErr w:type="spellEnd"/>
            <w:r w:rsidRPr="00035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7BB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5449" w:rsidRPr="000357BB" w:rsidRDefault="00D85449" w:rsidP="006E199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57BB">
              <w:rPr>
                <w:rFonts w:ascii="Times New Roman" w:hAnsi="Times New Roman"/>
                <w:sz w:val="20"/>
                <w:szCs w:val="20"/>
                <w:lang w:val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449" w:rsidRPr="000357BB" w:rsidRDefault="00D85449" w:rsidP="006E19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spellEnd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57BB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</w:t>
            </w:r>
            <w:proofErr w:type="spellEnd"/>
          </w:p>
        </w:tc>
      </w:tr>
    </w:tbl>
    <w:p w:rsidR="00D85449" w:rsidRDefault="00D85449" w:rsidP="00D8544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246" w:tblpY="-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7"/>
      </w:tblGrid>
      <w:tr w:rsidR="00D85449" w:rsidTr="006E1995">
        <w:trPr>
          <w:trHeight w:val="68"/>
        </w:trPr>
        <w:tc>
          <w:tcPr>
            <w:tcW w:w="7017" w:type="dxa"/>
            <w:tcBorders>
              <w:top w:val="nil"/>
              <w:left w:val="nil"/>
              <w:right w:val="nil"/>
            </w:tcBorders>
          </w:tcPr>
          <w:p w:rsidR="00D85449" w:rsidRDefault="00D85449" w:rsidP="006E199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85449" w:rsidRPr="00834427" w:rsidRDefault="00D85449" w:rsidP="00D8544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4427">
        <w:rPr>
          <w:rFonts w:ascii="Times New Roman" w:hAnsi="Times New Roman"/>
          <w:b/>
          <w:i/>
          <w:sz w:val="24"/>
          <w:szCs w:val="24"/>
        </w:rPr>
        <w:t>Пятое</w:t>
      </w:r>
      <w:proofErr w:type="spellEnd"/>
      <w:r w:rsidRPr="00834427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D85449" w:rsidRPr="00834427" w:rsidRDefault="00D85449" w:rsidP="00D854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 xml:space="preserve"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 </w:t>
      </w:r>
    </w:p>
    <w:p w:rsidR="00D85449" w:rsidRPr="00834427" w:rsidRDefault="00D85449" w:rsidP="00D85449">
      <w:pPr>
        <w:spacing w:after="0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  <w:t>Шестое:</w:t>
      </w:r>
    </w:p>
    <w:p w:rsidR="00D85449" w:rsidRPr="00834427" w:rsidRDefault="00D85449" w:rsidP="00D85449">
      <w:pPr>
        <w:spacing w:after="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  <w:lang w:val="ru-RU"/>
        </w:rPr>
        <w:t>Разработать структуру урока. Например, структура урока введения нового материала имеет следующие этапы:</w:t>
      </w:r>
    </w:p>
    <w:p w:rsidR="00D85449" w:rsidRPr="00834427" w:rsidRDefault="00D85449" w:rsidP="00D85449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мотивационно-целевой</w:t>
      </w:r>
      <w:proofErr w:type="spellEnd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;</w:t>
      </w:r>
    </w:p>
    <w:p w:rsidR="00D85449" w:rsidRPr="00834427" w:rsidRDefault="00D85449" w:rsidP="00D85449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процессуальный</w:t>
      </w:r>
      <w:proofErr w:type="spellEnd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;</w:t>
      </w:r>
    </w:p>
    <w:p w:rsidR="00D85449" w:rsidRPr="00834427" w:rsidRDefault="00D85449" w:rsidP="00D85449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Cs/>
          <w:color w:val="000000"/>
          <w:sz w:val="24"/>
          <w:szCs w:val="24"/>
        </w:rPr>
        <w:t>рефлексивно-оценочный</w:t>
      </w:r>
      <w:proofErr w:type="spellEnd"/>
    </w:p>
    <w:p w:rsidR="00D85449" w:rsidRPr="00834427" w:rsidRDefault="00D85449" w:rsidP="00D85449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Седьмое</w:t>
      </w:r>
      <w:proofErr w:type="spellEnd"/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  <w:t>:</w:t>
      </w:r>
    </w:p>
    <w:p w:rsidR="00D85449" w:rsidRPr="00834427" w:rsidRDefault="00D85449" w:rsidP="00D854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  <w:lang w:val="ru-RU"/>
        </w:rPr>
        <w:t>Определить способ оценки результатов урока и рефлексии учащимися хода урока и результатов собственной деятельности.</w:t>
      </w:r>
    </w:p>
    <w:p w:rsidR="00D85449" w:rsidRPr="00834427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sz w:val="24"/>
          <w:szCs w:val="24"/>
          <w:lang w:val="ru-RU"/>
        </w:rPr>
        <w:t>Спланировать контроль над деятельностью учащихся на уроке, для чего подумать:</w:t>
      </w:r>
    </w:p>
    <w:p w:rsidR="00D85449" w:rsidRPr="00834427" w:rsidRDefault="00D85449" w:rsidP="00D85449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что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контролировать</w:t>
      </w:r>
      <w:proofErr w:type="spellEnd"/>
      <w:r w:rsidRPr="00834427">
        <w:rPr>
          <w:rFonts w:ascii="Times New Roman" w:hAnsi="Times New Roman"/>
          <w:sz w:val="24"/>
          <w:szCs w:val="24"/>
        </w:rPr>
        <w:t>;</w:t>
      </w:r>
    </w:p>
    <w:p w:rsidR="00D85449" w:rsidRPr="00834427" w:rsidRDefault="00D85449" w:rsidP="00D85449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как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контролировать</w:t>
      </w:r>
      <w:proofErr w:type="spellEnd"/>
      <w:r w:rsidRPr="00834427">
        <w:rPr>
          <w:rFonts w:ascii="Times New Roman" w:hAnsi="Times New Roman"/>
          <w:sz w:val="24"/>
          <w:szCs w:val="24"/>
        </w:rPr>
        <w:t>;</w:t>
      </w:r>
    </w:p>
    <w:p w:rsidR="00D85449" w:rsidRPr="00834427" w:rsidRDefault="00D85449" w:rsidP="00D85449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427">
        <w:rPr>
          <w:rFonts w:ascii="Times New Roman" w:hAnsi="Times New Roman"/>
          <w:sz w:val="24"/>
          <w:szCs w:val="24"/>
        </w:rPr>
        <w:t>как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использовать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результаты</w:t>
      </w:r>
      <w:proofErr w:type="spellEnd"/>
      <w:r w:rsidRPr="0083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427">
        <w:rPr>
          <w:rFonts w:ascii="Times New Roman" w:hAnsi="Times New Roman"/>
          <w:sz w:val="24"/>
          <w:szCs w:val="24"/>
        </w:rPr>
        <w:t>контроля</w:t>
      </w:r>
      <w:proofErr w:type="spellEnd"/>
    </w:p>
    <w:p w:rsidR="00D85449" w:rsidRPr="00834427" w:rsidRDefault="00D85449" w:rsidP="00D854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iCs/>
          <w:sz w:val="24"/>
          <w:szCs w:val="24"/>
          <w:lang w:val="ru-RU"/>
        </w:rPr>
        <w:t>Задание ученикам по рефлексии их деятельности должно помочь им найти ответы на ряд вопросов:</w:t>
      </w:r>
      <w:r w:rsidRPr="00834427">
        <w:rPr>
          <w:rFonts w:ascii="Times New Roman" w:hAnsi="Times New Roman"/>
          <w:sz w:val="24"/>
          <w:szCs w:val="24"/>
          <w:lang w:val="ru-RU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D85449" w:rsidRPr="00834427" w:rsidRDefault="00D85449" w:rsidP="00D8544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  <w:t>Восьмое:</w:t>
      </w:r>
    </w:p>
    <w:p w:rsidR="00D85449" w:rsidRPr="00834427" w:rsidRDefault="00D85449" w:rsidP="00D8544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Cs/>
          <w:color w:val="000000"/>
          <w:sz w:val="24"/>
          <w:szCs w:val="24"/>
          <w:lang w:val="ru-RU"/>
        </w:rPr>
        <w:t>Разработать домашнее задание,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D85449" w:rsidRPr="00834427" w:rsidRDefault="00D85449" w:rsidP="00D8544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</w:pPr>
      <w:r w:rsidRPr="0083442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ru-RU"/>
        </w:rPr>
        <w:t>Девятое:</w:t>
      </w:r>
    </w:p>
    <w:p w:rsidR="00D85449" w:rsidRPr="00834427" w:rsidRDefault="00D85449" w:rsidP="00D8544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344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4427">
        <w:rPr>
          <w:rFonts w:ascii="Times New Roman" w:hAnsi="Times New Roman"/>
          <w:b/>
          <w:sz w:val="24"/>
          <w:szCs w:val="24"/>
          <w:lang w:val="ru-RU"/>
        </w:rPr>
        <w:tab/>
      </w:r>
      <w:r w:rsidRPr="00834427">
        <w:rPr>
          <w:rFonts w:ascii="Times New Roman" w:hAnsi="Times New Roman"/>
          <w:sz w:val="24"/>
          <w:szCs w:val="24"/>
          <w:lang w:val="ru-RU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доски.</w:t>
      </w:r>
    </w:p>
    <w:p w:rsidR="00601460" w:rsidRPr="00D85449" w:rsidRDefault="003F5BDF">
      <w:pPr>
        <w:rPr>
          <w:lang w:val="ru-RU"/>
        </w:rPr>
      </w:pPr>
    </w:p>
    <w:sectPr w:rsidR="00601460" w:rsidRPr="00D85449" w:rsidSect="00D8544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DB9"/>
    <w:multiLevelType w:val="hybridMultilevel"/>
    <w:tmpl w:val="5B8EE694"/>
    <w:lvl w:ilvl="0" w:tplc="466C1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544C0E"/>
    <w:multiLevelType w:val="multilevel"/>
    <w:tmpl w:val="0D0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6311"/>
    <w:multiLevelType w:val="hybridMultilevel"/>
    <w:tmpl w:val="B8AAD63E"/>
    <w:lvl w:ilvl="0" w:tplc="D2CA1E8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9"/>
    <w:rsid w:val="00105044"/>
    <w:rsid w:val="003F5BDF"/>
    <w:rsid w:val="005C6691"/>
    <w:rsid w:val="00754A85"/>
    <w:rsid w:val="007B29A9"/>
    <w:rsid w:val="00C23EF3"/>
    <w:rsid w:val="00D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031D"/>
  <w15:chartTrackingRefBased/>
  <w15:docId w15:val="{5CA7C36C-55B9-43C2-876D-EABCC553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5449"/>
    <w:pPr>
      <w:spacing w:after="0" w:line="240" w:lineRule="auto"/>
    </w:pPr>
    <w:rPr>
      <w:rFonts w:ascii="Times New Roman" w:hAnsi="Times New Roman"/>
      <w:lang w:val="ru-RU" w:eastAsia="ru-RU"/>
    </w:rPr>
  </w:style>
  <w:style w:type="character" w:styleId="a4">
    <w:name w:val="Strong"/>
    <w:uiPriority w:val="22"/>
    <w:qFormat/>
    <w:rsid w:val="00D85449"/>
    <w:rPr>
      <w:b/>
    </w:rPr>
  </w:style>
  <w:style w:type="paragraph" w:styleId="2">
    <w:name w:val="Body Text Indent 2"/>
    <w:basedOn w:val="a"/>
    <w:link w:val="20"/>
    <w:uiPriority w:val="99"/>
    <w:rsid w:val="00D85449"/>
    <w:pPr>
      <w:spacing w:after="0" w:line="240" w:lineRule="auto"/>
      <w:ind w:left="2124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54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spacing0">
    <w:name w:val="msonospacing"/>
    <w:basedOn w:val="a"/>
    <w:rsid w:val="00D85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85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5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A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2020-02-06T11:23:00Z</cp:lastPrinted>
  <dcterms:created xsi:type="dcterms:W3CDTF">2020-02-06T09:59:00Z</dcterms:created>
  <dcterms:modified xsi:type="dcterms:W3CDTF">2020-05-19T14:00:00Z</dcterms:modified>
</cp:coreProperties>
</file>