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DB4" w:rsidRPr="00821A30" w:rsidRDefault="00B71DB4" w:rsidP="00821A30">
      <w:pPr>
        <w:pStyle w:val="a3"/>
        <w:ind w:firstLine="709"/>
        <w:jc w:val="center"/>
        <w:rPr>
          <w:b/>
          <w:sz w:val="28"/>
          <w:szCs w:val="28"/>
        </w:rPr>
      </w:pPr>
      <w:r w:rsidRPr="00821A30">
        <w:rPr>
          <w:b/>
          <w:sz w:val="28"/>
          <w:szCs w:val="28"/>
        </w:rPr>
        <w:t>Модель внутренней системы оценки качества образования и её реализация в образовательных организациях</w:t>
      </w:r>
    </w:p>
    <w:p w:rsidR="00C34E32" w:rsidRPr="00C34E32" w:rsidRDefault="00C34E32" w:rsidP="00C34E32">
      <w:pPr>
        <w:pStyle w:val="a3"/>
        <w:ind w:firstLine="709"/>
        <w:jc w:val="both"/>
        <w:rPr>
          <w:sz w:val="28"/>
          <w:szCs w:val="28"/>
        </w:rPr>
      </w:pPr>
    </w:p>
    <w:p w:rsidR="00C34E32" w:rsidRDefault="00F025ED" w:rsidP="00C34E32">
      <w:pPr>
        <w:pStyle w:val="a3"/>
        <w:ind w:firstLine="709"/>
        <w:jc w:val="both"/>
        <w:rPr>
          <w:sz w:val="28"/>
          <w:szCs w:val="28"/>
        </w:rPr>
      </w:pPr>
      <w:r>
        <w:rPr>
          <w:sz w:val="28"/>
          <w:szCs w:val="28"/>
        </w:rPr>
        <w:t>1</w:t>
      </w:r>
      <w:r w:rsidRPr="00F025ED">
        <w:rPr>
          <w:color w:val="000000"/>
          <w:sz w:val="28"/>
          <w:szCs w:val="28"/>
          <w:u w:val="single"/>
        </w:rPr>
        <w:t xml:space="preserve"> </w:t>
      </w:r>
      <w:r>
        <w:rPr>
          <w:color w:val="000000"/>
          <w:sz w:val="28"/>
          <w:szCs w:val="28"/>
          <w:u w:val="single"/>
        </w:rPr>
        <w:t>слайд</w:t>
      </w:r>
      <w:r>
        <w:rPr>
          <w:sz w:val="28"/>
          <w:szCs w:val="28"/>
        </w:rPr>
        <w:t xml:space="preserve">. </w:t>
      </w:r>
      <w:r w:rsidR="00B71DB4" w:rsidRPr="00C34E32">
        <w:rPr>
          <w:sz w:val="28"/>
          <w:szCs w:val="28"/>
        </w:rPr>
        <w:t xml:space="preserve">В своём докладе  я постараюсь описать  некие управленческие ориентиры при разработке модели </w:t>
      </w:r>
      <w:r w:rsidR="00C34E32" w:rsidRPr="00C34E32">
        <w:rPr>
          <w:sz w:val="28"/>
          <w:szCs w:val="28"/>
        </w:rPr>
        <w:t>внутренней системы оценки качества образования  (далее ВСОКО) и её реализация</w:t>
      </w:r>
      <w:r w:rsidR="00B71DB4" w:rsidRPr="00C34E32">
        <w:rPr>
          <w:sz w:val="28"/>
          <w:szCs w:val="28"/>
        </w:rPr>
        <w:t xml:space="preserve"> в </w:t>
      </w:r>
      <w:r w:rsidR="00C34E32" w:rsidRPr="00C34E32">
        <w:rPr>
          <w:sz w:val="28"/>
          <w:szCs w:val="28"/>
        </w:rPr>
        <w:t>образовательных организациях.</w:t>
      </w:r>
    </w:p>
    <w:p w:rsidR="00E33184" w:rsidRPr="00C34E32" w:rsidRDefault="00E33184" w:rsidP="00E33184">
      <w:pPr>
        <w:pStyle w:val="a3"/>
        <w:ind w:firstLine="709"/>
        <w:jc w:val="both"/>
        <w:rPr>
          <w:sz w:val="28"/>
          <w:szCs w:val="28"/>
        </w:rPr>
      </w:pPr>
      <w:r w:rsidRPr="00C34E32">
        <w:rPr>
          <w:sz w:val="28"/>
          <w:szCs w:val="28"/>
        </w:rPr>
        <w:t>Приоритетные задачи образовательной политики на период до 2020 года</w:t>
      </w:r>
      <w:r>
        <w:rPr>
          <w:sz w:val="28"/>
          <w:szCs w:val="28"/>
        </w:rPr>
        <w:t xml:space="preserve"> «</w:t>
      </w:r>
      <w:r w:rsidRPr="00C34E32">
        <w:rPr>
          <w:rFonts w:eastAsia="+mn-ea"/>
          <w:bCs/>
          <w:kern w:val="24"/>
          <w:sz w:val="28"/>
          <w:szCs w:val="28"/>
        </w:rPr>
        <w:t>Формирование механизмов оценки качества и востребованности образовательных услуг с участием потребителей</w:t>
      </w:r>
      <w:r>
        <w:rPr>
          <w:rFonts w:eastAsia="+mn-ea"/>
          <w:bCs/>
          <w:kern w:val="24"/>
          <w:sz w:val="28"/>
          <w:szCs w:val="28"/>
        </w:rPr>
        <w:t>»</w:t>
      </w:r>
    </w:p>
    <w:p w:rsidR="00821A30" w:rsidRPr="00C34E32" w:rsidRDefault="00821A30" w:rsidP="00821A30">
      <w:pPr>
        <w:pStyle w:val="a3"/>
        <w:ind w:firstLine="709"/>
        <w:jc w:val="both"/>
        <w:rPr>
          <w:i/>
          <w:iCs/>
          <w:sz w:val="28"/>
          <w:szCs w:val="28"/>
        </w:rPr>
      </w:pPr>
      <w:r w:rsidRPr="00F025ED">
        <w:rPr>
          <w:b/>
          <w:i/>
          <w:iCs/>
          <w:sz w:val="28"/>
          <w:szCs w:val="28"/>
        </w:rPr>
        <w:t>Качество образования</w:t>
      </w:r>
      <w:r w:rsidRPr="00C34E32">
        <w:rPr>
          <w:i/>
          <w:iCs/>
          <w:sz w:val="28"/>
          <w:szCs w:val="28"/>
        </w:rPr>
        <w:t xml:space="preserve"> – это комплексная характеристика образовательной деятельности и подготовки обучающегося, выражающая степень их соответствия ФГОС и потребностям физического или юридического лица, в интересах которого осуществляется образовательная деятельность, в том числе степень достижения образовательной программы.</w:t>
      </w:r>
    </w:p>
    <w:p w:rsidR="00821A30" w:rsidRPr="00C34E32" w:rsidRDefault="00821A30" w:rsidP="00821A30">
      <w:pPr>
        <w:pStyle w:val="a3"/>
        <w:ind w:firstLine="709"/>
        <w:jc w:val="both"/>
        <w:rPr>
          <w:sz w:val="28"/>
          <w:szCs w:val="28"/>
        </w:rPr>
      </w:pPr>
      <w:r w:rsidRPr="00C34E32">
        <w:rPr>
          <w:i/>
          <w:iCs/>
          <w:sz w:val="28"/>
          <w:szCs w:val="28"/>
        </w:rPr>
        <w:t>ФЗ №273 «Об образовании»</w:t>
      </w:r>
    </w:p>
    <w:p w:rsidR="00C34E32" w:rsidRDefault="00F025ED" w:rsidP="00C34E32">
      <w:pPr>
        <w:pStyle w:val="a3"/>
        <w:ind w:firstLine="709"/>
        <w:jc w:val="both"/>
        <w:rPr>
          <w:sz w:val="28"/>
          <w:szCs w:val="28"/>
        </w:rPr>
      </w:pPr>
      <w:r>
        <w:rPr>
          <w:sz w:val="28"/>
          <w:szCs w:val="28"/>
        </w:rPr>
        <w:t>2</w:t>
      </w:r>
      <w:r w:rsidRPr="00F025ED">
        <w:rPr>
          <w:color w:val="000000"/>
          <w:sz w:val="28"/>
          <w:szCs w:val="28"/>
          <w:u w:val="single"/>
        </w:rPr>
        <w:t xml:space="preserve"> </w:t>
      </w:r>
      <w:r>
        <w:rPr>
          <w:color w:val="000000"/>
          <w:sz w:val="28"/>
          <w:szCs w:val="28"/>
          <w:u w:val="single"/>
        </w:rPr>
        <w:t>слайд</w:t>
      </w:r>
      <w:r>
        <w:rPr>
          <w:sz w:val="28"/>
          <w:szCs w:val="28"/>
        </w:rPr>
        <w:t xml:space="preserve">. </w:t>
      </w:r>
      <w:r w:rsidR="00C34E32" w:rsidRPr="00C34E32">
        <w:rPr>
          <w:sz w:val="28"/>
          <w:szCs w:val="28"/>
        </w:rPr>
        <w:t xml:space="preserve">Проблема оценки качества образования является в настоящее время одной из самых актуальных для всей системы образования Российской Федерации. Общая черта системных изменений в </w:t>
      </w:r>
      <w:r w:rsidR="009605FF" w:rsidRPr="00C34E32">
        <w:rPr>
          <w:sz w:val="28"/>
          <w:szCs w:val="28"/>
        </w:rPr>
        <w:t>образовани</w:t>
      </w:r>
      <w:r w:rsidR="00821A30">
        <w:rPr>
          <w:sz w:val="28"/>
          <w:szCs w:val="28"/>
        </w:rPr>
        <w:t>и</w:t>
      </w:r>
      <w:r w:rsidR="009605FF" w:rsidRPr="00C34E32">
        <w:rPr>
          <w:sz w:val="28"/>
          <w:szCs w:val="28"/>
        </w:rPr>
        <w:t>,</w:t>
      </w:r>
      <w:r w:rsidR="00C34E32" w:rsidRPr="00C34E32">
        <w:rPr>
          <w:sz w:val="28"/>
          <w:szCs w:val="28"/>
        </w:rPr>
        <w:t xml:space="preserve"> как на </w:t>
      </w:r>
      <w:r w:rsidR="00821A30" w:rsidRPr="00C34E32">
        <w:rPr>
          <w:sz w:val="28"/>
          <w:szCs w:val="28"/>
        </w:rPr>
        <w:t>федеральном,</w:t>
      </w:r>
      <w:r w:rsidR="00C34E32" w:rsidRPr="00C34E32">
        <w:rPr>
          <w:sz w:val="28"/>
          <w:szCs w:val="28"/>
        </w:rPr>
        <w:t xml:space="preserve"> так и на региональном, уровне – нацеленность на обеспечение качества образования, совершенствование системы оценки качества и его соответствие сегодняшним требованиям общества</w:t>
      </w:r>
      <w:r w:rsidR="00821A30">
        <w:rPr>
          <w:sz w:val="28"/>
          <w:szCs w:val="28"/>
        </w:rPr>
        <w:t>. И перед нами стоит конкретная цель.</w:t>
      </w:r>
    </w:p>
    <w:p w:rsidR="00F025ED" w:rsidRPr="00C34E32" w:rsidRDefault="00F025ED" w:rsidP="00F025ED">
      <w:pPr>
        <w:pStyle w:val="a3"/>
        <w:ind w:firstLine="709"/>
        <w:jc w:val="both"/>
        <w:rPr>
          <w:sz w:val="28"/>
          <w:szCs w:val="28"/>
        </w:rPr>
      </w:pPr>
      <w:r w:rsidRPr="00C34E32">
        <w:rPr>
          <w:sz w:val="28"/>
          <w:szCs w:val="28"/>
        </w:rPr>
        <w:t xml:space="preserve">Внутренняя система оценки качества образования создана с целью мониторинга результатов реализации ФГОС. А в современных условиях требуется ещё и разработка </w:t>
      </w:r>
      <w:r w:rsidRPr="00C34E32">
        <w:rPr>
          <w:bCs/>
          <w:sz w:val="28"/>
          <w:szCs w:val="28"/>
        </w:rPr>
        <w:t>особой системы оценки результатов</w:t>
      </w:r>
      <w:r w:rsidRPr="00C34E32">
        <w:rPr>
          <w:sz w:val="28"/>
          <w:szCs w:val="28"/>
        </w:rPr>
        <w:t>, т.к. деятельность организации должна соответствовать требованиям как федерального, так и международного законодательства к качеству образования.</w:t>
      </w:r>
    </w:p>
    <w:p w:rsidR="00C34E32" w:rsidRDefault="00F025ED" w:rsidP="00C34E32">
      <w:pPr>
        <w:pStyle w:val="a3"/>
        <w:ind w:firstLine="709"/>
        <w:jc w:val="both"/>
        <w:rPr>
          <w:sz w:val="28"/>
          <w:szCs w:val="28"/>
        </w:rPr>
      </w:pPr>
      <w:r>
        <w:rPr>
          <w:sz w:val="28"/>
          <w:szCs w:val="28"/>
        </w:rPr>
        <w:t>3</w:t>
      </w:r>
      <w:r w:rsidRPr="00F025ED">
        <w:rPr>
          <w:color w:val="000000"/>
          <w:sz w:val="28"/>
          <w:szCs w:val="28"/>
          <w:u w:val="single"/>
        </w:rPr>
        <w:t xml:space="preserve"> </w:t>
      </w:r>
      <w:r>
        <w:rPr>
          <w:color w:val="000000"/>
          <w:sz w:val="28"/>
          <w:szCs w:val="28"/>
          <w:u w:val="single"/>
        </w:rPr>
        <w:t>слайд</w:t>
      </w:r>
      <w:r>
        <w:rPr>
          <w:sz w:val="28"/>
          <w:szCs w:val="28"/>
        </w:rPr>
        <w:t xml:space="preserve">. </w:t>
      </w:r>
      <w:r w:rsidR="002720EE" w:rsidRPr="00C34E32">
        <w:rPr>
          <w:sz w:val="28"/>
          <w:szCs w:val="28"/>
        </w:rPr>
        <w:t xml:space="preserve">Федеральным законом </w:t>
      </w:r>
      <w:r w:rsidR="002720EE" w:rsidRPr="00C34E32">
        <w:rPr>
          <w:sz w:val="28"/>
          <w:szCs w:val="28"/>
          <w:shd w:val="clear" w:color="auto" w:fill="FFFFFF"/>
        </w:rPr>
        <w:t xml:space="preserve">от 29.12.2016 № 273-ФЗ </w:t>
      </w:r>
      <w:r w:rsidR="002720EE" w:rsidRPr="00C34E32">
        <w:rPr>
          <w:sz w:val="28"/>
          <w:szCs w:val="28"/>
        </w:rPr>
        <w:t>«Об образовании» определена необходимость функционирования в образовательной организации системы оценочной деятельности</w:t>
      </w:r>
      <w:r w:rsidR="002720EE">
        <w:rPr>
          <w:sz w:val="28"/>
          <w:szCs w:val="28"/>
        </w:rPr>
        <w:t>:</w:t>
      </w:r>
    </w:p>
    <w:p w:rsidR="002720EE" w:rsidRDefault="008E7948" w:rsidP="009605FF">
      <w:pPr>
        <w:pStyle w:val="a3"/>
        <w:numPr>
          <w:ilvl w:val="0"/>
          <w:numId w:val="10"/>
        </w:numPr>
        <w:jc w:val="both"/>
        <w:rPr>
          <w:sz w:val="28"/>
          <w:szCs w:val="28"/>
          <w:u w:val="single"/>
        </w:rPr>
      </w:pPr>
      <w:r>
        <w:rPr>
          <w:sz w:val="28"/>
          <w:szCs w:val="28"/>
        </w:rPr>
        <w:t>к</w:t>
      </w:r>
      <w:r w:rsidR="002720EE" w:rsidRPr="00C34E32">
        <w:rPr>
          <w:sz w:val="28"/>
          <w:szCs w:val="28"/>
        </w:rPr>
        <w:t xml:space="preserve"> числ</w:t>
      </w:r>
      <w:r>
        <w:rPr>
          <w:sz w:val="28"/>
          <w:szCs w:val="28"/>
        </w:rPr>
        <w:t>у</w:t>
      </w:r>
      <w:r w:rsidR="002720EE" w:rsidRPr="00C34E32">
        <w:rPr>
          <w:sz w:val="28"/>
          <w:szCs w:val="28"/>
        </w:rPr>
        <w:t xml:space="preserve"> обязательных </w:t>
      </w:r>
      <w:r w:rsidR="002720EE" w:rsidRPr="002720EE">
        <w:rPr>
          <w:sz w:val="28"/>
          <w:szCs w:val="28"/>
          <w:u w:val="single"/>
        </w:rPr>
        <w:t>компетенци</w:t>
      </w:r>
      <w:r>
        <w:rPr>
          <w:sz w:val="28"/>
          <w:szCs w:val="28"/>
          <w:u w:val="single"/>
        </w:rPr>
        <w:t>й</w:t>
      </w:r>
      <w:r w:rsidR="002720EE" w:rsidRPr="002720EE">
        <w:rPr>
          <w:sz w:val="28"/>
          <w:szCs w:val="28"/>
        </w:rPr>
        <w:t xml:space="preserve"> образовательной организации в установленной сфере деятельности относится </w:t>
      </w:r>
      <w:r w:rsidR="002720EE" w:rsidRPr="002720EE">
        <w:rPr>
          <w:b/>
          <w:bCs/>
          <w:sz w:val="28"/>
          <w:szCs w:val="28"/>
          <w:u w:val="single"/>
        </w:rPr>
        <w:t>«обеспечение функционирования внутренней системы оценки качества образования»</w:t>
      </w:r>
      <w:r w:rsidR="002720EE" w:rsidRPr="002720EE">
        <w:rPr>
          <w:sz w:val="28"/>
          <w:szCs w:val="28"/>
          <w:u w:val="single"/>
        </w:rPr>
        <w:t>.</w:t>
      </w:r>
    </w:p>
    <w:p w:rsidR="007038B8" w:rsidRPr="009605FF" w:rsidRDefault="009605FF" w:rsidP="009605FF">
      <w:pPr>
        <w:pStyle w:val="a3"/>
        <w:numPr>
          <w:ilvl w:val="0"/>
          <w:numId w:val="8"/>
        </w:numPr>
        <w:jc w:val="both"/>
        <w:rPr>
          <w:sz w:val="28"/>
          <w:szCs w:val="28"/>
        </w:rPr>
      </w:pPr>
      <w:r w:rsidRPr="009605FF">
        <w:rPr>
          <w:iCs/>
          <w:sz w:val="28"/>
          <w:szCs w:val="28"/>
        </w:rPr>
        <w:t xml:space="preserve">за невыполнение функций, отнесенных к </w:t>
      </w:r>
      <w:r w:rsidR="008E7948">
        <w:rPr>
          <w:iCs/>
          <w:sz w:val="28"/>
          <w:szCs w:val="28"/>
        </w:rPr>
        <w:t>обязанности</w:t>
      </w:r>
      <w:r>
        <w:rPr>
          <w:iCs/>
          <w:sz w:val="28"/>
          <w:szCs w:val="28"/>
        </w:rPr>
        <w:t>,</w:t>
      </w:r>
      <w:r w:rsidRPr="009605FF">
        <w:rPr>
          <w:iCs/>
          <w:sz w:val="28"/>
          <w:szCs w:val="28"/>
        </w:rPr>
        <w:t xml:space="preserve"> </w:t>
      </w:r>
      <w:r w:rsidR="007277BA" w:rsidRPr="009605FF">
        <w:rPr>
          <w:iCs/>
          <w:sz w:val="28"/>
          <w:szCs w:val="28"/>
        </w:rPr>
        <w:t xml:space="preserve">образовательное учреждение </w:t>
      </w:r>
      <w:r w:rsidR="008E7948">
        <w:rPr>
          <w:iCs/>
          <w:sz w:val="28"/>
          <w:szCs w:val="28"/>
        </w:rPr>
        <w:t xml:space="preserve">(в лице руководителя) </w:t>
      </w:r>
      <w:r w:rsidR="007277BA" w:rsidRPr="009605FF">
        <w:rPr>
          <w:iCs/>
          <w:sz w:val="28"/>
          <w:szCs w:val="28"/>
        </w:rPr>
        <w:t xml:space="preserve">несет </w:t>
      </w:r>
      <w:r w:rsidR="007277BA" w:rsidRPr="009605FF">
        <w:rPr>
          <w:iCs/>
          <w:sz w:val="28"/>
          <w:szCs w:val="28"/>
          <w:u w:val="single"/>
        </w:rPr>
        <w:t>ответственность</w:t>
      </w:r>
      <w:r w:rsidR="007277BA" w:rsidRPr="009605FF">
        <w:rPr>
          <w:iCs/>
          <w:sz w:val="28"/>
          <w:szCs w:val="28"/>
        </w:rPr>
        <w:t xml:space="preserve"> в установленном законом порядке </w:t>
      </w:r>
      <w:r w:rsidR="002042E1">
        <w:rPr>
          <w:iCs/>
          <w:sz w:val="28"/>
          <w:szCs w:val="28"/>
        </w:rPr>
        <w:t>(статья</w:t>
      </w:r>
      <w:r>
        <w:rPr>
          <w:iCs/>
          <w:sz w:val="28"/>
          <w:szCs w:val="28"/>
        </w:rPr>
        <w:t xml:space="preserve"> 32, пункт 3).</w:t>
      </w:r>
    </w:p>
    <w:p w:rsidR="002F1FC6" w:rsidRDefault="00B71DB4" w:rsidP="002F1FC6">
      <w:pPr>
        <w:pStyle w:val="a3"/>
        <w:ind w:firstLine="709"/>
        <w:jc w:val="both"/>
        <w:rPr>
          <w:sz w:val="28"/>
          <w:szCs w:val="28"/>
        </w:rPr>
      </w:pPr>
      <w:r w:rsidRPr="00C34E32">
        <w:rPr>
          <w:sz w:val="28"/>
          <w:szCs w:val="28"/>
        </w:rPr>
        <w:t>Однако при формировании ВСОКО существу</w:t>
      </w:r>
      <w:r w:rsidR="002042E1">
        <w:rPr>
          <w:sz w:val="28"/>
          <w:szCs w:val="28"/>
        </w:rPr>
        <w:t>е</w:t>
      </w:r>
      <w:r w:rsidRPr="00C34E32">
        <w:rPr>
          <w:sz w:val="28"/>
          <w:szCs w:val="28"/>
        </w:rPr>
        <w:t>т определенный порядок</w:t>
      </w:r>
      <w:r w:rsidRPr="00C34E32">
        <w:rPr>
          <w:sz w:val="28"/>
          <w:szCs w:val="28"/>
        </w:rPr>
        <w:br/>
        <w:t>управленческих действий, соблюдение которого обеспечит не только функционирование ВСОКО, но и даст возможность эффективного использования ее материалов при выработке управленческих решений, направленных на повышени</w:t>
      </w:r>
      <w:r w:rsidR="002042E1">
        <w:rPr>
          <w:sz w:val="28"/>
          <w:szCs w:val="28"/>
        </w:rPr>
        <w:t>е</w:t>
      </w:r>
      <w:r w:rsidRPr="00C34E32">
        <w:rPr>
          <w:sz w:val="28"/>
          <w:szCs w:val="28"/>
        </w:rPr>
        <w:t xml:space="preserve"> качества образования.</w:t>
      </w:r>
    </w:p>
    <w:p w:rsidR="002F1FC6" w:rsidRPr="00C34E32" w:rsidRDefault="002F1FC6" w:rsidP="002F1FC6">
      <w:pPr>
        <w:pStyle w:val="a3"/>
        <w:ind w:firstLine="709"/>
        <w:jc w:val="both"/>
        <w:rPr>
          <w:sz w:val="28"/>
          <w:szCs w:val="28"/>
        </w:rPr>
      </w:pPr>
      <w:r w:rsidRPr="00C34E32">
        <w:rPr>
          <w:sz w:val="28"/>
          <w:szCs w:val="28"/>
        </w:rPr>
        <w:t>Разработка, внедрение и обеспечение функционирования ВСОКО осуще</w:t>
      </w:r>
      <w:r w:rsidR="002042E1">
        <w:rPr>
          <w:sz w:val="28"/>
          <w:szCs w:val="28"/>
        </w:rPr>
        <w:t>ствляется администрацией школы.</w:t>
      </w:r>
      <w:r w:rsidRPr="00C34E32">
        <w:rPr>
          <w:sz w:val="28"/>
          <w:szCs w:val="28"/>
        </w:rPr>
        <w:t xml:space="preserve"> На что же ориентироваться руководителю и что учесть при формировании ВСОКО?</w:t>
      </w:r>
    </w:p>
    <w:p w:rsidR="002F1FC6" w:rsidRPr="002F1FC6" w:rsidRDefault="00F025ED" w:rsidP="002F1FC6">
      <w:pPr>
        <w:pStyle w:val="a3"/>
        <w:ind w:firstLine="709"/>
        <w:jc w:val="both"/>
        <w:rPr>
          <w:sz w:val="28"/>
          <w:szCs w:val="28"/>
        </w:rPr>
      </w:pPr>
      <w:r>
        <w:rPr>
          <w:color w:val="000000"/>
          <w:sz w:val="28"/>
          <w:szCs w:val="28"/>
        </w:rPr>
        <w:t>4</w:t>
      </w:r>
      <w:r w:rsidRPr="00F025ED">
        <w:rPr>
          <w:color w:val="000000"/>
          <w:sz w:val="28"/>
          <w:szCs w:val="28"/>
          <w:u w:val="single"/>
        </w:rPr>
        <w:t xml:space="preserve"> </w:t>
      </w:r>
      <w:r>
        <w:rPr>
          <w:color w:val="000000"/>
          <w:sz w:val="28"/>
          <w:szCs w:val="28"/>
          <w:u w:val="single"/>
        </w:rPr>
        <w:t>слайд</w:t>
      </w:r>
      <w:r>
        <w:rPr>
          <w:color w:val="000000"/>
          <w:sz w:val="28"/>
          <w:szCs w:val="28"/>
        </w:rPr>
        <w:t xml:space="preserve">. </w:t>
      </w:r>
      <w:r w:rsidR="002F1FC6" w:rsidRPr="002F1FC6">
        <w:rPr>
          <w:color w:val="000000"/>
          <w:sz w:val="28"/>
          <w:szCs w:val="28"/>
        </w:rPr>
        <w:t>Существует </w:t>
      </w:r>
      <w:r w:rsidR="002F1FC6" w:rsidRPr="002F1FC6">
        <w:rPr>
          <w:b/>
          <w:bCs/>
          <w:color w:val="000000"/>
          <w:sz w:val="28"/>
          <w:szCs w:val="28"/>
        </w:rPr>
        <w:t>ряд нормативно-правовых актов</w:t>
      </w:r>
      <w:r w:rsidR="002F1FC6" w:rsidRPr="002F1FC6">
        <w:rPr>
          <w:color w:val="000000"/>
          <w:sz w:val="28"/>
          <w:szCs w:val="28"/>
        </w:rPr>
        <w:t xml:space="preserve">, на которые руководитель ОО опирается при формировании ВСОКО. </w:t>
      </w:r>
      <w:r w:rsidR="002F1FC6" w:rsidRPr="002F1FC6">
        <w:rPr>
          <w:color w:val="000000"/>
          <w:sz w:val="28"/>
          <w:szCs w:val="28"/>
          <w:u w:val="single"/>
        </w:rPr>
        <w:t>К основным относятся:</w:t>
      </w:r>
      <w:r w:rsidR="002F1FC6" w:rsidRPr="002F1FC6">
        <w:rPr>
          <w:color w:val="000000"/>
          <w:sz w:val="28"/>
          <w:szCs w:val="28"/>
        </w:rPr>
        <w:t> </w:t>
      </w:r>
    </w:p>
    <w:p w:rsidR="002F1FC6" w:rsidRPr="002F1FC6" w:rsidRDefault="002F1FC6" w:rsidP="002F1FC6">
      <w:pPr>
        <w:numPr>
          <w:ilvl w:val="0"/>
          <w:numId w:val="11"/>
        </w:numPr>
        <w:shd w:val="clear" w:color="auto" w:fill="FFFFFF"/>
        <w:suppressAutoHyphens w:val="0"/>
        <w:ind w:right="300"/>
        <w:jc w:val="both"/>
        <w:rPr>
          <w:color w:val="000000"/>
          <w:sz w:val="28"/>
          <w:szCs w:val="28"/>
          <w:lang w:eastAsia="ru-RU"/>
        </w:rPr>
      </w:pPr>
      <w:r w:rsidRPr="002F1FC6">
        <w:rPr>
          <w:sz w:val="28"/>
          <w:szCs w:val="28"/>
        </w:rPr>
        <w:t>Федеральный закон от 29.12.2012 года № 273-ФЗ «Об образовании в Российской Федерации»</w:t>
      </w:r>
    </w:p>
    <w:p w:rsidR="002F1FC6" w:rsidRPr="002F1FC6" w:rsidRDefault="002F1FC6" w:rsidP="002F1FC6">
      <w:pPr>
        <w:numPr>
          <w:ilvl w:val="0"/>
          <w:numId w:val="11"/>
        </w:numPr>
        <w:shd w:val="clear" w:color="auto" w:fill="FFFFFF"/>
        <w:suppressAutoHyphens w:val="0"/>
        <w:ind w:right="300"/>
        <w:jc w:val="both"/>
        <w:rPr>
          <w:color w:val="000000"/>
          <w:sz w:val="28"/>
          <w:szCs w:val="28"/>
          <w:lang w:eastAsia="ru-RU"/>
        </w:rPr>
      </w:pPr>
      <w:r w:rsidRPr="002F1FC6">
        <w:rPr>
          <w:color w:val="000000"/>
          <w:sz w:val="28"/>
          <w:szCs w:val="28"/>
          <w:lang w:eastAsia="ru-RU"/>
        </w:rPr>
        <w:t>Федеральная целевая программа «Развитие образования на 2016-2020 годы»</w:t>
      </w:r>
    </w:p>
    <w:p w:rsidR="002F1FC6" w:rsidRPr="002F1FC6" w:rsidRDefault="002F1FC6" w:rsidP="002F1FC6">
      <w:pPr>
        <w:pStyle w:val="a7"/>
        <w:numPr>
          <w:ilvl w:val="0"/>
          <w:numId w:val="11"/>
        </w:numPr>
        <w:shd w:val="clear" w:color="auto" w:fill="FFFFFF"/>
        <w:spacing w:after="0" w:line="240" w:lineRule="auto"/>
        <w:ind w:right="300"/>
        <w:jc w:val="both"/>
        <w:rPr>
          <w:rFonts w:ascii="Times New Roman" w:eastAsia="Times New Roman" w:hAnsi="Times New Roman" w:cs="Times New Roman"/>
          <w:color w:val="000000"/>
          <w:sz w:val="28"/>
          <w:szCs w:val="28"/>
          <w:lang w:eastAsia="ru-RU"/>
        </w:rPr>
      </w:pPr>
      <w:r w:rsidRPr="002F1FC6">
        <w:rPr>
          <w:rFonts w:ascii="Times New Roman" w:eastAsia="Times New Roman" w:hAnsi="Times New Roman" w:cs="Times New Roman"/>
          <w:color w:val="000000"/>
          <w:sz w:val="28"/>
          <w:szCs w:val="28"/>
          <w:lang w:eastAsia="ru-RU"/>
        </w:rPr>
        <w:lastRenderedPageBreak/>
        <w:t>Постановление Правительства Российской Федерации от 5 августа 2013 года №662 «Об осуществлении мониторинга системы образования»;</w:t>
      </w:r>
    </w:p>
    <w:p w:rsidR="002F1FC6" w:rsidRPr="002F1FC6" w:rsidRDefault="002F1FC6" w:rsidP="002F1FC6">
      <w:pPr>
        <w:pStyle w:val="a7"/>
        <w:numPr>
          <w:ilvl w:val="0"/>
          <w:numId w:val="11"/>
        </w:numPr>
        <w:shd w:val="clear" w:color="auto" w:fill="FFFFFF"/>
        <w:spacing w:after="0" w:line="240" w:lineRule="auto"/>
        <w:ind w:right="300"/>
        <w:jc w:val="both"/>
        <w:rPr>
          <w:rFonts w:ascii="Times New Roman" w:eastAsia="Times New Roman" w:hAnsi="Times New Roman" w:cs="Times New Roman"/>
          <w:color w:val="000000"/>
          <w:sz w:val="28"/>
          <w:szCs w:val="28"/>
          <w:lang w:eastAsia="ru-RU"/>
        </w:rPr>
      </w:pPr>
      <w:r w:rsidRPr="002F1FC6">
        <w:rPr>
          <w:rFonts w:ascii="Times New Roman" w:eastAsia="Times New Roman" w:hAnsi="Times New Roman" w:cs="Times New Roman"/>
          <w:color w:val="000000"/>
          <w:sz w:val="28"/>
          <w:szCs w:val="28"/>
          <w:lang w:eastAsia="ru-RU"/>
        </w:rPr>
        <w:t xml:space="preserve">Приказ Министерства образования и науки Российской Федерации от 14 июня 2013 года №462 «Об утверждении порядка </w:t>
      </w:r>
      <w:proofErr w:type="spellStart"/>
      <w:r w:rsidRPr="002F1FC6">
        <w:rPr>
          <w:rFonts w:ascii="Times New Roman" w:eastAsia="Times New Roman" w:hAnsi="Times New Roman" w:cs="Times New Roman"/>
          <w:color w:val="000000"/>
          <w:sz w:val="28"/>
          <w:szCs w:val="28"/>
          <w:lang w:eastAsia="ru-RU"/>
        </w:rPr>
        <w:t>самообследования</w:t>
      </w:r>
      <w:proofErr w:type="spellEnd"/>
      <w:r w:rsidRPr="002F1FC6">
        <w:rPr>
          <w:rFonts w:ascii="Times New Roman" w:eastAsia="Times New Roman" w:hAnsi="Times New Roman" w:cs="Times New Roman"/>
          <w:color w:val="000000"/>
          <w:sz w:val="28"/>
          <w:szCs w:val="28"/>
          <w:lang w:eastAsia="ru-RU"/>
        </w:rPr>
        <w:t xml:space="preserve"> образовательной организацией»</w:t>
      </w:r>
    </w:p>
    <w:p w:rsidR="002F1FC6" w:rsidRPr="002F1FC6" w:rsidRDefault="002F1FC6" w:rsidP="002F1FC6">
      <w:pPr>
        <w:pStyle w:val="a7"/>
        <w:numPr>
          <w:ilvl w:val="0"/>
          <w:numId w:val="11"/>
        </w:numPr>
        <w:shd w:val="clear" w:color="auto" w:fill="FFFFFF"/>
        <w:spacing w:after="0" w:line="240" w:lineRule="auto"/>
        <w:ind w:right="300"/>
        <w:jc w:val="both"/>
        <w:rPr>
          <w:rFonts w:ascii="Times New Roman" w:eastAsia="Times New Roman" w:hAnsi="Times New Roman" w:cs="Times New Roman"/>
          <w:color w:val="000000"/>
          <w:sz w:val="28"/>
          <w:szCs w:val="28"/>
          <w:lang w:eastAsia="ru-RU"/>
        </w:rPr>
      </w:pPr>
      <w:r w:rsidRPr="002F1FC6">
        <w:rPr>
          <w:rFonts w:ascii="Times New Roman" w:eastAsia="Times New Roman" w:hAnsi="Times New Roman" w:cs="Times New Roman"/>
          <w:color w:val="000000"/>
          <w:sz w:val="28"/>
          <w:szCs w:val="28"/>
          <w:lang w:eastAsia="ru-RU"/>
        </w:rPr>
        <w:t xml:space="preserve">Приказ Министерства образования и науки Российской Федерации </w:t>
      </w:r>
      <w:r w:rsidRPr="002F1FC6">
        <w:rPr>
          <w:rStyle w:val="fontstyle01"/>
          <w:rFonts w:ascii="Times New Roman" w:hAnsi="Times New Roman" w:cs="Times New Roman"/>
          <w:sz w:val="28"/>
          <w:szCs w:val="28"/>
        </w:rPr>
        <w:t xml:space="preserve">от 10 декабря 2013 года </w:t>
      </w:r>
      <w:r w:rsidRPr="002F1FC6">
        <w:rPr>
          <w:rFonts w:ascii="Times New Roman" w:eastAsia="Times New Roman" w:hAnsi="Times New Roman" w:cs="Times New Roman"/>
          <w:color w:val="000000"/>
          <w:sz w:val="28"/>
          <w:szCs w:val="28"/>
          <w:lang w:eastAsia="ru-RU"/>
        </w:rPr>
        <w:t xml:space="preserve">№ 1324 «Об утверждении показателей деятельности ОО, подлежащих </w:t>
      </w:r>
      <w:proofErr w:type="spellStart"/>
      <w:r w:rsidRPr="002F1FC6">
        <w:rPr>
          <w:rFonts w:ascii="Times New Roman" w:eastAsia="Times New Roman" w:hAnsi="Times New Roman" w:cs="Times New Roman"/>
          <w:color w:val="000000"/>
          <w:sz w:val="28"/>
          <w:szCs w:val="28"/>
          <w:lang w:eastAsia="ru-RU"/>
        </w:rPr>
        <w:t>самообследованию</w:t>
      </w:r>
      <w:proofErr w:type="spellEnd"/>
      <w:r w:rsidRPr="002F1FC6">
        <w:rPr>
          <w:rFonts w:ascii="Times New Roman" w:eastAsia="Times New Roman" w:hAnsi="Times New Roman" w:cs="Times New Roman"/>
          <w:color w:val="000000"/>
          <w:sz w:val="28"/>
          <w:szCs w:val="28"/>
          <w:lang w:eastAsia="ru-RU"/>
        </w:rPr>
        <w:t>»</w:t>
      </w:r>
    </w:p>
    <w:p w:rsidR="002F1FC6" w:rsidRPr="002F1FC6" w:rsidRDefault="002F1FC6" w:rsidP="002F1FC6">
      <w:pPr>
        <w:pStyle w:val="a7"/>
        <w:numPr>
          <w:ilvl w:val="0"/>
          <w:numId w:val="11"/>
        </w:numPr>
        <w:shd w:val="clear" w:color="auto" w:fill="FFFFFF"/>
        <w:spacing w:after="0" w:line="240" w:lineRule="auto"/>
        <w:ind w:right="300"/>
        <w:jc w:val="both"/>
        <w:rPr>
          <w:rFonts w:ascii="Times New Roman" w:eastAsia="Times New Roman" w:hAnsi="Times New Roman" w:cs="Times New Roman"/>
          <w:color w:val="000000"/>
          <w:sz w:val="28"/>
          <w:szCs w:val="28"/>
          <w:lang w:eastAsia="ru-RU"/>
        </w:rPr>
      </w:pPr>
      <w:r w:rsidRPr="002F1FC6">
        <w:rPr>
          <w:rFonts w:ascii="Times New Roman" w:hAnsi="Times New Roman" w:cs="Times New Roman"/>
          <w:sz w:val="28"/>
          <w:szCs w:val="28"/>
        </w:rPr>
        <w:t>Федеральный закон № 256-ФЗ от 21.07.2014 года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культурного, социального обслуживания, охраны здоровья и образования»</w:t>
      </w:r>
    </w:p>
    <w:p w:rsidR="002F1FC6" w:rsidRPr="002F1FC6" w:rsidRDefault="00F025ED" w:rsidP="009341BC">
      <w:pPr>
        <w:pStyle w:val="a3"/>
        <w:ind w:firstLine="709"/>
        <w:jc w:val="both"/>
        <w:rPr>
          <w:color w:val="000000"/>
          <w:sz w:val="28"/>
          <w:szCs w:val="28"/>
          <w:u w:val="single"/>
        </w:rPr>
      </w:pPr>
      <w:r>
        <w:rPr>
          <w:color w:val="000000"/>
          <w:sz w:val="28"/>
          <w:szCs w:val="28"/>
          <w:u w:val="single"/>
        </w:rPr>
        <w:t xml:space="preserve">5 слайд. </w:t>
      </w:r>
      <w:r w:rsidR="008D01F4">
        <w:rPr>
          <w:color w:val="000000"/>
          <w:sz w:val="28"/>
          <w:szCs w:val="28"/>
          <w:u w:val="single"/>
        </w:rPr>
        <w:t>И</w:t>
      </w:r>
      <w:r w:rsidR="002F1FC6" w:rsidRPr="002F1FC6">
        <w:rPr>
          <w:color w:val="000000"/>
          <w:sz w:val="28"/>
          <w:szCs w:val="28"/>
          <w:u w:val="single"/>
        </w:rPr>
        <w:t xml:space="preserve">з региональных </w:t>
      </w:r>
      <w:r w:rsidR="002F1FC6" w:rsidRPr="002F1FC6">
        <w:rPr>
          <w:bCs/>
          <w:color w:val="000000"/>
          <w:sz w:val="28"/>
          <w:szCs w:val="28"/>
          <w:u w:val="single"/>
        </w:rPr>
        <w:t>нормативно-правовых актов</w:t>
      </w:r>
      <w:r w:rsidR="002F1FC6" w:rsidRPr="002F1FC6">
        <w:rPr>
          <w:color w:val="000000"/>
          <w:sz w:val="28"/>
          <w:szCs w:val="28"/>
          <w:u w:val="single"/>
        </w:rPr>
        <w:t xml:space="preserve"> </w:t>
      </w:r>
      <w:r w:rsidR="009341BC">
        <w:rPr>
          <w:color w:val="000000"/>
          <w:sz w:val="28"/>
          <w:szCs w:val="28"/>
          <w:u w:val="single"/>
        </w:rPr>
        <w:t>рассматриваются</w:t>
      </w:r>
      <w:r w:rsidR="002F1FC6" w:rsidRPr="002F1FC6">
        <w:rPr>
          <w:color w:val="000000"/>
          <w:sz w:val="28"/>
          <w:szCs w:val="28"/>
          <w:u w:val="single"/>
        </w:rPr>
        <w:t>: </w:t>
      </w:r>
    </w:p>
    <w:p w:rsidR="00A203E3" w:rsidRPr="00A203E3" w:rsidRDefault="002F1FC6" w:rsidP="00A203E3">
      <w:pPr>
        <w:pStyle w:val="a7"/>
        <w:numPr>
          <w:ilvl w:val="0"/>
          <w:numId w:val="11"/>
        </w:numPr>
        <w:shd w:val="clear" w:color="auto" w:fill="FFFFFF"/>
        <w:spacing w:after="0" w:line="240" w:lineRule="auto"/>
        <w:ind w:right="300"/>
        <w:jc w:val="both"/>
        <w:rPr>
          <w:rStyle w:val="fontstyle01"/>
          <w:rFonts w:ascii="Times New Roman" w:eastAsia="Times New Roman" w:hAnsi="Times New Roman" w:cs="Times New Roman"/>
          <w:sz w:val="28"/>
          <w:szCs w:val="28"/>
          <w:lang w:eastAsia="ru-RU"/>
        </w:rPr>
      </w:pPr>
      <w:r w:rsidRPr="002F1FC6">
        <w:rPr>
          <w:rStyle w:val="fontstyle01"/>
          <w:rFonts w:ascii="Times New Roman" w:hAnsi="Times New Roman" w:cs="Times New Roman"/>
          <w:sz w:val="28"/>
          <w:szCs w:val="28"/>
        </w:rPr>
        <w:t>Приказ Министерства образования, науки и молодежи Республики Крым от 05.05.2017 № 26381140 «Об утверждении Положения о региональной системе оценки качества образования в Республике Крым»</w:t>
      </w:r>
      <w:r w:rsidR="00A203E3">
        <w:rPr>
          <w:rStyle w:val="fontstyle01"/>
          <w:rFonts w:ascii="Times New Roman" w:hAnsi="Times New Roman" w:cs="Times New Roman"/>
          <w:sz w:val="28"/>
          <w:szCs w:val="28"/>
        </w:rPr>
        <w:t>;</w:t>
      </w:r>
    </w:p>
    <w:p w:rsidR="00A203E3" w:rsidRPr="00A203E3" w:rsidRDefault="002F1FC6" w:rsidP="00A203E3">
      <w:pPr>
        <w:pStyle w:val="a7"/>
        <w:numPr>
          <w:ilvl w:val="0"/>
          <w:numId w:val="11"/>
        </w:numPr>
        <w:shd w:val="clear" w:color="auto" w:fill="FFFFFF"/>
        <w:spacing w:after="0" w:line="240" w:lineRule="auto"/>
        <w:ind w:right="300"/>
        <w:jc w:val="both"/>
        <w:rPr>
          <w:rFonts w:ascii="Times New Roman" w:eastAsia="Times New Roman" w:hAnsi="Times New Roman" w:cs="Times New Roman"/>
          <w:color w:val="000000"/>
          <w:sz w:val="28"/>
          <w:szCs w:val="28"/>
          <w:lang w:eastAsia="ru-RU"/>
        </w:rPr>
      </w:pPr>
      <w:r w:rsidRPr="00A203E3">
        <w:rPr>
          <w:rStyle w:val="fontstyle01"/>
          <w:rFonts w:ascii="Times New Roman" w:hAnsi="Times New Roman" w:cs="Times New Roman"/>
          <w:sz w:val="28"/>
          <w:szCs w:val="28"/>
        </w:rPr>
        <w:t>Приказ Министерства образования, науки и молодежи Республики Крым</w:t>
      </w:r>
      <w:r w:rsidRPr="00A203E3">
        <w:rPr>
          <w:rFonts w:cs="Times New Roman"/>
          <w:color w:val="000000"/>
          <w:sz w:val="28"/>
          <w:szCs w:val="28"/>
        </w:rPr>
        <w:br/>
      </w:r>
      <w:r w:rsidRPr="00A203E3">
        <w:rPr>
          <w:rStyle w:val="fontstyle01"/>
          <w:rFonts w:ascii="Times New Roman" w:hAnsi="Times New Roman" w:cs="Times New Roman"/>
          <w:sz w:val="28"/>
          <w:szCs w:val="28"/>
        </w:rPr>
        <w:t>от 19.10.2017 № 2638 «Об утверждении показателей для оценки качества</w:t>
      </w:r>
      <w:r w:rsidRPr="00A203E3">
        <w:rPr>
          <w:rFonts w:cs="Times New Roman"/>
          <w:color w:val="000000"/>
          <w:sz w:val="28"/>
          <w:szCs w:val="28"/>
        </w:rPr>
        <w:br/>
      </w:r>
      <w:r w:rsidRPr="00A203E3">
        <w:rPr>
          <w:rStyle w:val="fontstyle01"/>
          <w:rFonts w:ascii="Times New Roman" w:hAnsi="Times New Roman" w:cs="Times New Roman"/>
          <w:sz w:val="28"/>
          <w:szCs w:val="28"/>
        </w:rPr>
        <w:t>начального, основного и среднего общего образования»</w:t>
      </w:r>
      <w:r w:rsidR="00A203E3" w:rsidRPr="00A203E3">
        <w:rPr>
          <w:bCs/>
          <w:sz w:val="28"/>
          <w:szCs w:val="28"/>
        </w:rPr>
        <w:t xml:space="preserve"> </w:t>
      </w:r>
    </w:p>
    <w:p w:rsidR="00A203E3" w:rsidRPr="00A203E3" w:rsidRDefault="00F025ED" w:rsidP="00A203E3">
      <w:pPr>
        <w:pStyle w:val="a3"/>
        <w:ind w:firstLine="709"/>
        <w:jc w:val="both"/>
        <w:rPr>
          <w:sz w:val="28"/>
          <w:szCs w:val="28"/>
          <w:u w:val="single"/>
        </w:rPr>
      </w:pPr>
      <w:r>
        <w:rPr>
          <w:color w:val="000000"/>
          <w:sz w:val="28"/>
          <w:szCs w:val="28"/>
          <w:u w:val="single"/>
        </w:rPr>
        <w:t>6 слайд.</w:t>
      </w:r>
      <w:r w:rsidRPr="00A203E3">
        <w:rPr>
          <w:bCs/>
          <w:sz w:val="28"/>
          <w:szCs w:val="28"/>
          <w:u w:val="single"/>
        </w:rPr>
        <w:t xml:space="preserve"> </w:t>
      </w:r>
      <w:r w:rsidR="00A203E3" w:rsidRPr="00A203E3">
        <w:rPr>
          <w:bCs/>
          <w:sz w:val="28"/>
          <w:szCs w:val="28"/>
          <w:u w:val="single"/>
        </w:rPr>
        <w:t>Основные локальные  акты, регламентирующие систему внутреннего мониторинга качества образования:</w:t>
      </w:r>
    </w:p>
    <w:p w:rsidR="007038B8" w:rsidRPr="00A203E3" w:rsidRDefault="008D01F4" w:rsidP="008D01F4">
      <w:pPr>
        <w:pStyle w:val="a7"/>
        <w:shd w:val="clear" w:color="auto" w:fill="FFFFFF"/>
        <w:ind w:right="300"/>
        <w:jc w:val="both"/>
        <w:rPr>
          <w:rFonts w:ascii="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Образовательная программа</w:t>
      </w:r>
    </w:p>
    <w:p w:rsidR="007038B8" w:rsidRPr="00A203E3" w:rsidRDefault="007277BA" w:rsidP="008D01F4">
      <w:pPr>
        <w:pStyle w:val="a7"/>
        <w:shd w:val="clear" w:color="auto" w:fill="FFFFFF"/>
        <w:ind w:right="300"/>
        <w:jc w:val="both"/>
        <w:rPr>
          <w:rFonts w:ascii="Times New Roman" w:hAnsi="Times New Roman" w:cs="Times New Roman"/>
          <w:color w:val="000000"/>
          <w:sz w:val="28"/>
          <w:szCs w:val="28"/>
          <w:lang w:eastAsia="ru-RU"/>
        </w:rPr>
      </w:pPr>
      <w:r w:rsidRPr="00A203E3">
        <w:rPr>
          <w:rFonts w:ascii="Times New Roman" w:eastAsia="Times New Roman" w:hAnsi="Times New Roman" w:cs="Times New Roman"/>
          <w:color w:val="000000"/>
          <w:sz w:val="28"/>
          <w:szCs w:val="28"/>
          <w:lang w:eastAsia="ru-RU"/>
        </w:rPr>
        <w:t>Положение о внутренней системе оценки качества образования в ОО</w:t>
      </w:r>
    </w:p>
    <w:p w:rsidR="007038B8" w:rsidRPr="00A203E3" w:rsidRDefault="007277BA" w:rsidP="008D01F4">
      <w:pPr>
        <w:pStyle w:val="a7"/>
        <w:shd w:val="clear" w:color="auto" w:fill="FFFFFF"/>
        <w:ind w:right="300"/>
        <w:jc w:val="both"/>
        <w:rPr>
          <w:rFonts w:ascii="Times New Roman" w:hAnsi="Times New Roman" w:cs="Times New Roman"/>
          <w:color w:val="000000"/>
          <w:sz w:val="28"/>
          <w:szCs w:val="28"/>
          <w:lang w:eastAsia="ru-RU"/>
        </w:rPr>
      </w:pPr>
      <w:r w:rsidRPr="00A203E3">
        <w:rPr>
          <w:rFonts w:ascii="Times New Roman" w:eastAsia="Times New Roman" w:hAnsi="Times New Roman" w:cs="Times New Roman"/>
          <w:color w:val="000000"/>
          <w:sz w:val="28"/>
          <w:szCs w:val="28"/>
          <w:lang w:eastAsia="ru-RU"/>
        </w:rPr>
        <w:t xml:space="preserve">Положение о </w:t>
      </w:r>
      <w:proofErr w:type="spellStart"/>
      <w:r w:rsidRPr="00A203E3">
        <w:rPr>
          <w:rFonts w:ascii="Times New Roman" w:eastAsia="Times New Roman" w:hAnsi="Times New Roman" w:cs="Times New Roman"/>
          <w:color w:val="000000"/>
          <w:sz w:val="28"/>
          <w:szCs w:val="28"/>
          <w:lang w:eastAsia="ru-RU"/>
        </w:rPr>
        <w:t>внутришкольном</w:t>
      </w:r>
      <w:proofErr w:type="spellEnd"/>
      <w:r w:rsidRPr="00A203E3">
        <w:rPr>
          <w:rFonts w:ascii="Times New Roman" w:eastAsia="Times New Roman" w:hAnsi="Times New Roman" w:cs="Times New Roman"/>
          <w:color w:val="000000"/>
          <w:sz w:val="28"/>
          <w:szCs w:val="28"/>
          <w:lang w:eastAsia="ru-RU"/>
        </w:rPr>
        <w:t xml:space="preserve"> контроле</w:t>
      </w:r>
    </w:p>
    <w:p w:rsidR="007038B8" w:rsidRPr="00A203E3" w:rsidRDefault="007277BA" w:rsidP="008D01F4">
      <w:pPr>
        <w:pStyle w:val="a7"/>
        <w:shd w:val="clear" w:color="auto" w:fill="FFFFFF"/>
        <w:ind w:right="300"/>
        <w:jc w:val="both"/>
        <w:rPr>
          <w:rFonts w:ascii="Times New Roman" w:hAnsi="Times New Roman" w:cs="Times New Roman"/>
          <w:color w:val="000000"/>
          <w:sz w:val="28"/>
          <w:szCs w:val="28"/>
          <w:lang w:eastAsia="ru-RU"/>
        </w:rPr>
      </w:pPr>
      <w:r w:rsidRPr="00A203E3">
        <w:rPr>
          <w:rFonts w:ascii="Times New Roman" w:eastAsia="Times New Roman" w:hAnsi="Times New Roman" w:cs="Times New Roman"/>
          <w:color w:val="000000"/>
          <w:sz w:val="28"/>
          <w:szCs w:val="28"/>
          <w:lang w:eastAsia="ru-RU"/>
        </w:rPr>
        <w:t xml:space="preserve">Положение о </w:t>
      </w:r>
      <w:proofErr w:type="spellStart"/>
      <w:r w:rsidRPr="00A203E3">
        <w:rPr>
          <w:rFonts w:ascii="Times New Roman" w:eastAsia="Times New Roman" w:hAnsi="Times New Roman" w:cs="Times New Roman"/>
          <w:color w:val="000000"/>
          <w:sz w:val="28"/>
          <w:szCs w:val="28"/>
          <w:lang w:eastAsia="ru-RU"/>
        </w:rPr>
        <w:t>внутришкольном</w:t>
      </w:r>
      <w:proofErr w:type="spellEnd"/>
      <w:r w:rsidRPr="00A203E3">
        <w:rPr>
          <w:rFonts w:ascii="Times New Roman" w:eastAsia="Times New Roman" w:hAnsi="Times New Roman" w:cs="Times New Roman"/>
          <w:color w:val="000000"/>
          <w:sz w:val="28"/>
          <w:szCs w:val="28"/>
          <w:lang w:eastAsia="ru-RU"/>
        </w:rPr>
        <w:t xml:space="preserve"> мониторинге качества образо</w:t>
      </w:r>
      <w:r w:rsidRPr="00A203E3">
        <w:rPr>
          <w:rFonts w:ascii="Times New Roman" w:eastAsia="Times New Roman" w:hAnsi="Times New Roman" w:cs="Times New Roman"/>
          <w:color w:val="000000"/>
          <w:sz w:val="28"/>
          <w:szCs w:val="28"/>
          <w:lang w:eastAsia="ru-RU"/>
        </w:rPr>
        <w:softHyphen/>
        <w:t>вания</w:t>
      </w:r>
    </w:p>
    <w:p w:rsidR="00A203E3" w:rsidRPr="00A203E3" w:rsidRDefault="00A203E3" w:rsidP="008D01F4">
      <w:pPr>
        <w:pStyle w:val="a7"/>
        <w:shd w:val="clear" w:color="auto" w:fill="FFFFFF"/>
        <w:spacing w:after="0" w:line="240" w:lineRule="auto"/>
        <w:ind w:right="300"/>
        <w:jc w:val="both"/>
        <w:rPr>
          <w:rFonts w:ascii="Times New Roman" w:eastAsia="Times New Roman" w:hAnsi="Times New Roman" w:cs="Times New Roman"/>
          <w:color w:val="000000"/>
          <w:sz w:val="28"/>
          <w:szCs w:val="28"/>
          <w:lang w:eastAsia="ru-RU"/>
        </w:rPr>
      </w:pPr>
      <w:r w:rsidRPr="00A203E3">
        <w:rPr>
          <w:rFonts w:ascii="Times New Roman" w:eastAsia="Times New Roman" w:hAnsi="Times New Roman" w:cs="Times New Roman"/>
          <w:bCs/>
          <w:color w:val="000000"/>
          <w:sz w:val="28"/>
          <w:szCs w:val="28"/>
          <w:lang w:eastAsia="ru-RU"/>
        </w:rPr>
        <w:t>Положение о промежуточной и итоговой аттестации и т.д.</w:t>
      </w:r>
    </w:p>
    <w:p w:rsidR="00A203E3" w:rsidRDefault="00A203E3" w:rsidP="008D01F4">
      <w:pPr>
        <w:pStyle w:val="a7"/>
        <w:shd w:val="clear" w:color="auto" w:fill="FFFFFF"/>
        <w:spacing w:after="0" w:line="240" w:lineRule="auto"/>
        <w:ind w:right="300"/>
        <w:jc w:val="both"/>
        <w:rPr>
          <w:rFonts w:ascii="Times New Roman" w:eastAsia="Times New Roman" w:hAnsi="Times New Roman" w:cs="Times New Roman"/>
          <w:bCs/>
          <w:color w:val="000000"/>
          <w:sz w:val="28"/>
          <w:szCs w:val="28"/>
          <w:lang w:eastAsia="ru-RU"/>
        </w:rPr>
      </w:pPr>
      <w:r w:rsidRPr="00A203E3">
        <w:rPr>
          <w:rFonts w:ascii="Times New Roman" w:eastAsia="Times New Roman" w:hAnsi="Times New Roman" w:cs="Times New Roman"/>
          <w:bCs/>
          <w:color w:val="000000"/>
          <w:sz w:val="28"/>
          <w:szCs w:val="28"/>
          <w:lang w:eastAsia="ru-RU"/>
        </w:rPr>
        <w:t>Положение о рабочих про</w:t>
      </w:r>
      <w:r w:rsidRPr="00A203E3">
        <w:rPr>
          <w:rFonts w:ascii="Times New Roman" w:eastAsia="Times New Roman" w:hAnsi="Times New Roman" w:cs="Times New Roman"/>
          <w:bCs/>
          <w:color w:val="000000"/>
          <w:sz w:val="28"/>
          <w:szCs w:val="28"/>
          <w:lang w:eastAsia="ru-RU"/>
        </w:rPr>
        <w:softHyphen/>
        <w:t>граммах</w:t>
      </w:r>
    </w:p>
    <w:p w:rsidR="008D01F4" w:rsidRPr="00A203E3" w:rsidRDefault="0021209F" w:rsidP="0021209F">
      <w:pPr>
        <w:pStyle w:val="a5"/>
        <w:shd w:val="clear" w:color="auto" w:fill="FFFFFF"/>
        <w:ind w:left="720" w:right="300"/>
        <w:jc w:val="both"/>
        <w:rPr>
          <w:rFonts w:ascii="Times New Roman" w:hAnsi="Times New Roman" w:cs="Times New Roman"/>
          <w:color w:val="000000"/>
          <w:sz w:val="28"/>
          <w:szCs w:val="28"/>
          <w:lang w:eastAsia="ru-RU"/>
        </w:rPr>
      </w:pPr>
      <w:r>
        <w:rPr>
          <w:rFonts w:ascii="Times New Roman" w:hAnsi="Times New Roman" w:cs="Times New Roman"/>
          <w:bCs/>
          <w:color w:val="000000"/>
          <w:sz w:val="28"/>
          <w:szCs w:val="28"/>
          <w:lang w:eastAsia="ru-RU"/>
        </w:rPr>
        <w:t>Список может расширятся, но присутствие трёх основных положений д</w:t>
      </w:r>
      <w:r w:rsidR="00207822">
        <w:rPr>
          <w:rFonts w:ascii="Times New Roman" w:hAnsi="Times New Roman" w:cs="Times New Roman"/>
          <w:bCs/>
          <w:color w:val="000000"/>
          <w:sz w:val="28"/>
          <w:szCs w:val="28"/>
          <w:lang w:eastAsia="ru-RU"/>
        </w:rPr>
        <w:t>о</w:t>
      </w:r>
      <w:r>
        <w:rPr>
          <w:rFonts w:ascii="Times New Roman" w:hAnsi="Times New Roman" w:cs="Times New Roman"/>
          <w:bCs/>
          <w:color w:val="000000"/>
          <w:sz w:val="28"/>
          <w:szCs w:val="28"/>
          <w:lang w:eastAsia="ru-RU"/>
        </w:rPr>
        <w:t xml:space="preserve">лжны находится </w:t>
      </w:r>
      <w:r w:rsidR="00207822">
        <w:rPr>
          <w:rFonts w:ascii="Times New Roman" w:hAnsi="Times New Roman" w:cs="Times New Roman"/>
          <w:bCs/>
          <w:color w:val="000000"/>
          <w:sz w:val="28"/>
          <w:szCs w:val="28"/>
          <w:lang w:eastAsia="ru-RU"/>
        </w:rPr>
        <w:t>в открытом доступе</w:t>
      </w:r>
      <w:r w:rsidR="00207822">
        <w:rPr>
          <w:rFonts w:ascii="Times New Roman" w:hAnsi="Times New Roman" w:cs="Times New Roman"/>
          <w:bCs/>
          <w:color w:val="000000"/>
          <w:sz w:val="28"/>
          <w:szCs w:val="28"/>
          <w:lang w:eastAsia="ru-RU"/>
        </w:rPr>
        <w:t>. Н</w:t>
      </w:r>
      <w:r>
        <w:rPr>
          <w:rFonts w:ascii="Times New Roman" w:hAnsi="Times New Roman" w:cs="Times New Roman"/>
          <w:bCs/>
          <w:color w:val="000000"/>
          <w:sz w:val="28"/>
          <w:szCs w:val="28"/>
          <w:lang w:eastAsia="ru-RU"/>
        </w:rPr>
        <w:t>еобходимо</w:t>
      </w:r>
      <w:r w:rsidR="008D01F4">
        <w:rPr>
          <w:rFonts w:ascii="Times New Roman" w:hAnsi="Times New Roman" w:cs="Times New Roman"/>
          <w:bCs/>
          <w:color w:val="000000"/>
          <w:sz w:val="28"/>
          <w:szCs w:val="28"/>
          <w:lang w:eastAsia="ru-RU"/>
        </w:rPr>
        <w:t xml:space="preserve"> ещё раз перепроверить</w:t>
      </w:r>
      <w:r>
        <w:rPr>
          <w:rFonts w:ascii="Times New Roman" w:hAnsi="Times New Roman" w:cs="Times New Roman"/>
          <w:bCs/>
          <w:color w:val="000000"/>
          <w:sz w:val="28"/>
          <w:szCs w:val="28"/>
          <w:lang w:eastAsia="ru-RU"/>
        </w:rPr>
        <w:t xml:space="preserve"> наличие данных локальных актов на официальных сайтах школ. </w:t>
      </w:r>
      <w:r w:rsidR="00207822">
        <w:rPr>
          <w:rFonts w:ascii="Times New Roman" w:hAnsi="Times New Roman" w:cs="Times New Roman"/>
          <w:bCs/>
          <w:color w:val="000000"/>
          <w:sz w:val="28"/>
          <w:szCs w:val="28"/>
          <w:lang w:eastAsia="ru-RU"/>
        </w:rPr>
        <w:t xml:space="preserve">Положение о ВСОКО требует отдельного внимания. </w:t>
      </w:r>
      <w:r w:rsidRPr="002B2995">
        <w:t>В преддверии начала каждого учебного года на основе анализа предыдущего учебного года педагогический коллектив ОУ, учащиеся и их родители рассматривают Положение</w:t>
      </w:r>
      <w:r w:rsidRPr="002B2995">
        <w:rPr>
          <w:color w:val="000000"/>
        </w:rPr>
        <w:t xml:space="preserve"> о В</w:t>
      </w:r>
      <w:r>
        <w:rPr>
          <w:color w:val="000000"/>
        </w:rPr>
        <w:t>СО</w:t>
      </w:r>
      <w:r w:rsidRPr="002B2995">
        <w:rPr>
          <w:color w:val="000000"/>
        </w:rPr>
        <w:t>КО</w:t>
      </w:r>
      <w:r>
        <w:rPr>
          <w:color w:val="000000"/>
        </w:rPr>
        <w:t>, вносятся изменения и утверждается директором.</w:t>
      </w:r>
    </w:p>
    <w:p w:rsidR="009605FF" w:rsidRDefault="00F025ED" w:rsidP="009605FF">
      <w:pPr>
        <w:pStyle w:val="a3"/>
        <w:ind w:firstLine="709"/>
        <w:jc w:val="both"/>
        <w:rPr>
          <w:sz w:val="28"/>
          <w:szCs w:val="28"/>
        </w:rPr>
      </w:pPr>
      <w:r>
        <w:rPr>
          <w:sz w:val="28"/>
          <w:szCs w:val="28"/>
        </w:rPr>
        <w:t>7</w:t>
      </w:r>
      <w:r w:rsidRPr="00F025ED">
        <w:rPr>
          <w:color w:val="000000"/>
          <w:sz w:val="28"/>
          <w:szCs w:val="28"/>
          <w:u w:val="single"/>
        </w:rPr>
        <w:t xml:space="preserve"> </w:t>
      </w:r>
      <w:r>
        <w:rPr>
          <w:color w:val="000000"/>
          <w:sz w:val="28"/>
          <w:szCs w:val="28"/>
          <w:u w:val="single"/>
        </w:rPr>
        <w:t>слайд</w:t>
      </w:r>
      <w:r>
        <w:rPr>
          <w:sz w:val="28"/>
          <w:szCs w:val="28"/>
        </w:rPr>
        <w:t xml:space="preserve">. </w:t>
      </w:r>
      <w:r w:rsidR="00B71DB4" w:rsidRPr="00C34E32">
        <w:rPr>
          <w:sz w:val="28"/>
          <w:szCs w:val="28"/>
        </w:rPr>
        <w:t>При формировании внутренней системы оценки качества образования, в первую очередь, необходимо определить параметры оценки по трем составляющим качества образования:</w:t>
      </w:r>
    </w:p>
    <w:p w:rsidR="009605FF" w:rsidRDefault="00B71DB4" w:rsidP="009605FF">
      <w:pPr>
        <w:pStyle w:val="a3"/>
        <w:jc w:val="both"/>
        <w:rPr>
          <w:sz w:val="28"/>
          <w:szCs w:val="28"/>
        </w:rPr>
      </w:pPr>
      <w:r w:rsidRPr="00C34E32">
        <w:rPr>
          <w:sz w:val="28"/>
          <w:szCs w:val="28"/>
        </w:rPr>
        <w:sym w:font="Wingdings" w:char="F0A7"/>
      </w:r>
      <w:r w:rsidR="009605FF">
        <w:rPr>
          <w:sz w:val="28"/>
          <w:szCs w:val="28"/>
        </w:rPr>
        <w:t xml:space="preserve">качество </w:t>
      </w:r>
      <w:r w:rsidRPr="00C34E32">
        <w:rPr>
          <w:sz w:val="28"/>
          <w:szCs w:val="28"/>
        </w:rPr>
        <w:t>условий;</w:t>
      </w:r>
    </w:p>
    <w:p w:rsidR="009605FF" w:rsidRDefault="00B71DB4" w:rsidP="009605FF">
      <w:pPr>
        <w:pStyle w:val="a3"/>
        <w:jc w:val="both"/>
        <w:rPr>
          <w:sz w:val="28"/>
          <w:szCs w:val="28"/>
        </w:rPr>
      </w:pPr>
      <w:r w:rsidRPr="00C34E32">
        <w:rPr>
          <w:sz w:val="28"/>
          <w:szCs w:val="28"/>
        </w:rPr>
        <w:sym w:font="Wingdings" w:char="F0A7"/>
      </w:r>
      <w:r w:rsidRPr="00C34E32">
        <w:rPr>
          <w:sz w:val="28"/>
          <w:szCs w:val="28"/>
        </w:rPr>
        <w:t>качество содержания</w:t>
      </w:r>
      <w:r w:rsidR="00A203E3">
        <w:rPr>
          <w:sz w:val="28"/>
          <w:szCs w:val="28"/>
        </w:rPr>
        <w:t xml:space="preserve"> процесса</w:t>
      </w:r>
      <w:r w:rsidRPr="00C34E32">
        <w:rPr>
          <w:sz w:val="28"/>
          <w:szCs w:val="28"/>
        </w:rPr>
        <w:t>;</w:t>
      </w:r>
    </w:p>
    <w:p w:rsidR="00A203E3" w:rsidRDefault="00B71DB4" w:rsidP="009605FF">
      <w:pPr>
        <w:pStyle w:val="a3"/>
        <w:jc w:val="both"/>
        <w:rPr>
          <w:sz w:val="28"/>
          <w:szCs w:val="28"/>
        </w:rPr>
      </w:pPr>
      <w:r w:rsidRPr="00C34E32">
        <w:rPr>
          <w:sz w:val="28"/>
          <w:szCs w:val="28"/>
        </w:rPr>
        <w:sym w:font="Wingdings" w:char="F0A7"/>
      </w:r>
      <w:r w:rsidRPr="00C34E32">
        <w:rPr>
          <w:sz w:val="28"/>
          <w:szCs w:val="28"/>
        </w:rPr>
        <w:t>качество результатов.</w:t>
      </w:r>
    </w:p>
    <w:p w:rsidR="00F025ED" w:rsidRDefault="00B71DB4" w:rsidP="00A203E3">
      <w:pPr>
        <w:pStyle w:val="a3"/>
        <w:ind w:firstLine="709"/>
        <w:jc w:val="both"/>
        <w:rPr>
          <w:sz w:val="28"/>
          <w:szCs w:val="28"/>
        </w:rPr>
      </w:pPr>
      <w:r w:rsidRPr="00C34E32">
        <w:rPr>
          <w:sz w:val="28"/>
          <w:szCs w:val="28"/>
        </w:rPr>
        <w:t xml:space="preserve">Эти три составляющие и являются функциональным ядром ВСОКО. При этом следует отметить, что существующая (до введения ФГОС) в образовательных организациях система </w:t>
      </w:r>
      <w:proofErr w:type="spellStart"/>
      <w:r w:rsidRPr="00C34E32">
        <w:rPr>
          <w:sz w:val="28"/>
          <w:szCs w:val="28"/>
        </w:rPr>
        <w:t>внутришкольного</w:t>
      </w:r>
      <w:proofErr w:type="spellEnd"/>
      <w:r w:rsidRPr="00C34E32">
        <w:rPr>
          <w:sz w:val="28"/>
          <w:szCs w:val="28"/>
        </w:rPr>
        <w:t xml:space="preserve"> контроля (ВШК) не может быть преобразована в ВСОКО, поскольку имеет несколько другое назначение. Поясним эту разницу.</w:t>
      </w:r>
    </w:p>
    <w:p w:rsidR="00B53EED" w:rsidRDefault="00F025ED" w:rsidP="00B53EED">
      <w:pPr>
        <w:pStyle w:val="a3"/>
        <w:ind w:firstLine="709"/>
        <w:jc w:val="both"/>
        <w:rPr>
          <w:sz w:val="28"/>
          <w:szCs w:val="28"/>
          <w:shd w:val="clear" w:color="auto" w:fill="FFFFFF"/>
        </w:rPr>
      </w:pPr>
      <w:r>
        <w:rPr>
          <w:sz w:val="28"/>
          <w:szCs w:val="28"/>
        </w:rPr>
        <w:t xml:space="preserve">8 </w:t>
      </w:r>
      <w:r w:rsidRPr="00B53EED">
        <w:rPr>
          <w:sz w:val="28"/>
          <w:szCs w:val="28"/>
          <w:u w:val="single"/>
        </w:rPr>
        <w:t>слайд</w:t>
      </w:r>
      <w:r>
        <w:rPr>
          <w:sz w:val="28"/>
          <w:szCs w:val="28"/>
        </w:rPr>
        <w:t xml:space="preserve">. </w:t>
      </w:r>
      <w:r w:rsidR="00207822">
        <w:rPr>
          <w:sz w:val="28"/>
          <w:szCs w:val="28"/>
          <w:shd w:val="clear" w:color="auto" w:fill="FFFFFF"/>
        </w:rPr>
        <w:t>Имеется</w:t>
      </w:r>
      <w:r w:rsidR="00956C8E" w:rsidRPr="00C34E32">
        <w:rPr>
          <w:sz w:val="28"/>
          <w:szCs w:val="28"/>
          <w:shd w:val="clear" w:color="auto" w:fill="FFFFFF"/>
        </w:rPr>
        <w:t xml:space="preserve"> риск полного или частичного отождествления и </w:t>
      </w:r>
      <w:proofErr w:type="gramStart"/>
      <w:r w:rsidR="00956C8E" w:rsidRPr="00C34E32">
        <w:rPr>
          <w:sz w:val="28"/>
          <w:szCs w:val="28"/>
          <w:shd w:val="clear" w:color="auto" w:fill="FFFFFF"/>
        </w:rPr>
        <w:t>ВСОКО</w:t>
      </w:r>
      <w:proofErr w:type="gramEnd"/>
      <w:r w:rsidR="00956C8E" w:rsidRPr="00C34E32">
        <w:rPr>
          <w:sz w:val="28"/>
          <w:szCs w:val="28"/>
          <w:shd w:val="clear" w:color="auto" w:fill="FFFFFF"/>
        </w:rPr>
        <w:t xml:space="preserve"> и ВШК</w:t>
      </w:r>
      <w:r w:rsidR="00C5163E">
        <w:rPr>
          <w:sz w:val="28"/>
          <w:szCs w:val="28"/>
          <w:shd w:val="clear" w:color="auto" w:fill="FFFFFF"/>
        </w:rPr>
        <w:t xml:space="preserve"> </w:t>
      </w:r>
      <w:r w:rsidR="00C5163E" w:rsidRPr="00C34E32">
        <w:rPr>
          <w:sz w:val="28"/>
          <w:szCs w:val="28"/>
          <w:shd w:val="clear" w:color="auto" w:fill="FFFFFF"/>
        </w:rPr>
        <w:t>(при этом отождествление ВСОКО и ВШК ошибочно)</w:t>
      </w:r>
      <w:r w:rsidR="00956C8E" w:rsidRPr="00C34E32">
        <w:rPr>
          <w:sz w:val="28"/>
          <w:szCs w:val="28"/>
          <w:shd w:val="clear" w:color="auto" w:fill="FFFFFF"/>
        </w:rPr>
        <w:t xml:space="preserve">. </w:t>
      </w:r>
    </w:p>
    <w:p w:rsidR="00C5163E" w:rsidRPr="00B53EED" w:rsidRDefault="00B53EED" w:rsidP="00B53EED">
      <w:pPr>
        <w:pStyle w:val="a3"/>
        <w:jc w:val="both"/>
        <w:rPr>
          <w:sz w:val="28"/>
          <w:szCs w:val="28"/>
          <w:u w:val="single"/>
          <w:shd w:val="clear" w:color="auto" w:fill="FFFFFF"/>
        </w:rPr>
      </w:pPr>
      <w:r>
        <w:rPr>
          <w:sz w:val="28"/>
          <w:szCs w:val="28"/>
          <w:shd w:val="clear" w:color="auto" w:fill="FFFFFF"/>
        </w:rPr>
        <w:t xml:space="preserve">    </w:t>
      </w:r>
      <w:r w:rsidRPr="00B53EED">
        <w:rPr>
          <w:sz w:val="28"/>
          <w:szCs w:val="28"/>
          <w:u w:val="single"/>
          <w:shd w:val="clear" w:color="auto" w:fill="FFFFFF"/>
        </w:rPr>
        <w:t xml:space="preserve">Чем объясняется тесная взаимосвязь </w:t>
      </w:r>
      <w:r w:rsidR="0000393E">
        <w:rPr>
          <w:sz w:val="28"/>
          <w:szCs w:val="28"/>
          <w:u w:val="single"/>
          <w:shd w:val="clear" w:color="auto" w:fill="FFFFFF"/>
        </w:rPr>
        <w:t xml:space="preserve">ВСОКО </w:t>
      </w:r>
      <w:r w:rsidRPr="00B53EED">
        <w:rPr>
          <w:sz w:val="28"/>
          <w:szCs w:val="28"/>
          <w:u w:val="single"/>
          <w:shd w:val="clear" w:color="auto" w:fill="FFFFFF"/>
        </w:rPr>
        <w:t>со школьной системой мониторинга</w:t>
      </w:r>
      <w:r w:rsidR="00C5163E" w:rsidRPr="00B53EED">
        <w:rPr>
          <w:sz w:val="28"/>
          <w:szCs w:val="28"/>
          <w:u w:val="single"/>
          <w:shd w:val="clear" w:color="auto" w:fill="FFFFFF"/>
        </w:rPr>
        <w:t xml:space="preserve">: </w:t>
      </w:r>
    </w:p>
    <w:p w:rsidR="00B53EED" w:rsidRDefault="00C5163E" w:rsidP="00B53EED">
      <w:pPr>
        <w:pStyle w:val="a3"/>
        <w:numPr>
          <w:ilvl w:val="0"/>
          <w:numId w:val="10"/>
        </w:numPr>
        <w:jc w:val="both"/>
        <w:rPr>
          <w:sz w:val="28"/>
          <w:szCs w:val="28"/>
        </w:rPr>
      </w:pPr>
      <w:r w:rsidRPr="00C34E32">
        <w:rPr>
          <w:sz w:val="28"/>
          <w:szCs w:val="28"/>
        </w:rPr>
        <w:lastRenderedPageBreak/>
        <w:t xml:space="preserve">ВШК и ВСОКО «работают» с одним и тем же материалом: содержанием учебной деятельности в ОО, ее результатами, ее ресурсным обеспечением. </w:t>
      </w:r>
    </w:p>
    <w:p w:rsidR="00C5163E" w:rsidRPr="00B53EED" w:rsidRDefault="00C5163E" w:rsidP="00B53EED">
      <w:pPr>
        <w:pStyle w:val="a3"/>
        <w:numPr>
          <w:ilvl w:val="0"/>
          <w:numId w:val="10"/>
        </w:numPr>
        <w:jc w:val="both"/>
        <w:rPr>
          <w:sz w:val="28"/>
          <w:szCs w:val="28"/>
        </w:rPr>
      </w:pPr>
      <w:r w:rsidRPr="00C34E32">
        <w:rPr>
          <w:sz w:val="28"/>
          <w:szCs w:val="28"/>
        </w:rPr>
        <w:t>ВШК и ВСОКО осуществляются практически одним и тем же составом субъектов: администраторы, руководители предметных кафедр или методических объединений, педагоги</w:t>
      </w:r>
      <w:r>
        <w:rPr>
          <w:sz w:val="28"/>
          <w:szCs w:val="28"/>
          <w:shd w:val="clear" w:color="auto" w:fill="FFFFFF"/>
        </w:rPr>
        <w:t>)</w:t>
      </w:r>
      <w:r w:rsidRPr="00C34E32">
        <w:rPr>
          <w:sz w:val="28"/>
          <w:szCs w:val="28"/>
          <w:shd w:val="clear" w:color="auto" w:fill="FFFFFF"/>
        </w:rPr>
        <w:t xml:space="preserve">; </w:t>
      </w:r>
    </w:p>
    <w:p w:rsidR="00B53EED" w:rsidRPr="00B53EED" w:rsidRDefault="00B53EED" w:rsidP="00B53EED">
      <w:pPr>
        <w:pStyle w:val="a3"/>
        <w:ind w:left="360"/>
        <w:jc w:val="both"/>
        <w:rPr>
          <w:sz w:val="28"/>
          <w:szCs w:val="28"/>
          <w:u w:val="single"/>
          <w:shd w:val="clear" w:color="auto" w:fill="FFFFFF"/>
        </w:rPr>
      </w:pPr>
      <w:r w:rsidRPr="00B53EED">
        <w:rPr>
          <w:sz w:val="28"/>
          <w:szCs w:val="28"/>
          <w:u w:val="single"/>
          <w:shd w:val="clear" w:color="auto" w:fill="FFFFFF"/>
        </w:rPr>
        <w:t xml:space="preserve">Для ВСОКО характерно: </w:t>
      </w:r>
    </w:p>
    <w:p w:rsidR="00C5163E" w:rsidRDefault="00C5163E" w:rsidP="00B53EED">
      <w:pPr>
        <w:pStyle w:val="a3"/>
        <w:numPr>
          <w:ilvl w:val="0"/>
          <w:numId w:val="10"/>
        </w:numPr>
        <w:jc w:val="both"/>
        <w:rPr>
          <w:sz w:val="28"/>
          <w:szCs w:val="28"/>
          <w:shd w:val="clear" w:color="auto" w:fill="FFFFFF"/>
        </w:rPr>
      </w:pPr>
      <w:r w:rsidRPr="00C34E32">
        <w:rPr>
          <w:sz w:val="28"/>
          <w:szCs w:val="28"/>
          <w:shd w:val="clear" w:color="auto" w:fill="FFFFFF"/>
        </w:rPr>
        <w:t>соответствие внешним процедурам оценки качества школьного образования;</w:t>
      </w:r>
    </w:p>
    <w:p w:rsidR="00C5163E" w:rsidRPr="00C34E32" w:rsidRDefault="00C5163E" w:rsidP="00B53EED">
      <w:pPr>
        <w:pStyle w:val="a3"/>
        <w:numPr>
          <w:ilvl w:val="0"/>
          <w:numId w:val="10"/>
        </w:numPr>
        <w:jc w:val="both"/>
        <w:rPr>
          <w:sz w:val="28"/>
          <w:szCs w:val="28"/>
          <w:shd w:val="clear" w:color="auto" w:fill="FFFFFF"/>
        </w:rPr>
      </w:pPr>
      <w:r w:rsidRPr="00C34E32">
        <w:rPr>
          <w:sz w:val="28"/>
          <w:szCs w:val="28"/>
          <w:shd w:val="clear" w:color="auto" w:fill="FFFFFF"/>
        </w:rPr>
        <w:t xml:space="preserve">строгий учет федеральных требований, в частности порядка проведения ОО процедур </w:t>
      </w:r>
      <w:proofErr w:type="spellStart"/>
      <w:r w:rsidRPr="00C34E32">
        <w:rPr>
          <w:sz w:val="28"/>
          <w:szCs w:val="28"/>
          <w:shd w:val="clear" w:color="auto" w:fill="FFFFFF"/>
        </w:rPr>
        <w:t>самообследования</w:t>
      </w:r>
      <w:proofErr w:type="spellEnd"/>
      <w:r w:rsidRPr="00C34E32">
        <w:rPr>
          <w:sz w:val="28"/>
          <w:szCs w:val="28"/>
          <w:shd w:val="clear" w:color="auto" w:fill="FFFFFF"/>
        </w:rPr>
        <w:t xml:space="preserve">. </w:t>
      </w:r>
    </w:p>
    <w:p w:rsidR="00956C8E" w:rsidRDefault="00956C8E" w:rsidP="00A203E3">
      <w:pPr>
        <w:pStyle w:val="a3"/>
        <w:ind w:firstLine="709"/>
        <w:jc w:val="both"/>
        <w:rPr>
          <w:sz w:val="28"/>
          <w:szCs w:val="28"/>
        </w:rPr>
      </w:pPr>
      <w:r w:rsidRPr="00C34E32">
        <w:rPr>
          <w:sz w:val="28"/>
          <w:szCs w:val="28"/>
          <w:shd w:val="clear" w:color="auto" w:fill="FFFFFF"/>
        </w:rPr>
        <w:t xml:space="preserve">Различие между двумя показателями образовательной системы </w:t>
      </w:r>
      <w:r w:rsidR="00C5163E">
        <w:rPr>
          <w:sz w:val="28"/>
          <w:szCs w:val="28"/>
          <w:shd w:val="clear" w:color="auto" w:fill="FFFFFF"/>
        </w:rPr>
        <w:t xml:space="preserve">существуют и это </w:t>
      </w:r>
      <w:r w:rsidRPr="00C34E32">
        <w:rPr>
          <w:sz w:val="28"/>
          <w:szCs w:val="28"/>
          <w:shd w:val="clear" w:color="auto" w:fill="FFFFFF"/>
        </w:rPr>
        <w:t>наглядно представлено в таблице.</w:t>
      </w:r>
    </w:p>
    <w:tbl>
      <w:tblPr>
        <w:tblStyle w:val="a4"/>
        <w:tblW w:w="0" w:type="auto"/>
        <w:tblLook w:val="04A0" w:firstRow="1" w:lastRow="0" w:firstColumn="1" w:lastColumn="0" w:noHBand="0" w:noVBand="1"/>
      </w:tblPr>
      <w:tblGrid>
        <w:gridCol w:w="1951"/>
        <w:gridCol w:w="4323"/>
        <w:gridCol w:w="4324"/>
      </w:tblGrid>
      <w:tr w:rsidR="00956C8E" w:rsidRPr="008C61A2" w:rsidTr="00690859">
        <w:tc>
          <w:tcPr>
            <w:tcW w:w="1951" w:type="dxa"/>
          </w:tcPr>
          <w:p w:rsidR="00956C8E" w:rsidRPr="00735A62" w:rsidRDefault="00956C8E" w:rsidP="00690859">
            <w:pPr>
              <w:pStyle w:val="a3"/>
              <w:jc w:val="center"/>
              <w:rPr>
                <w:b/>
              </w:rPr>
            </w:pPr>
            <w:r w:rsidRPr="00735A62">
              <w:rPr>
                <w:b/>
              </w:rPr>
              <w:t>ПАРАМЕТРЫ СРАВНЕНИЯ</w:t>
            </w:r>
          </w:p>
        </w:tc>
        <w:tc>
          <w:tcPr>
            <w:tcW w:w="4323" w:type="dxa"/>
          </w:tcPr>
          <w:p w:rsidR="00956C8E" w:rsidRPr="00735A62" w:rsidRDefault="00956C8E" w:rsidP="00690859">
            <w:pPr>
              <w:pStyle w:val="a3"/>
              <w:jc w:val="center"/>
              <w:rPr>
                <w:b/>
              </w:rPr>
            </w:pPr>
            <w:r w:rsidRPr="00735A62">
              <w:rPr>
                <w:b/>
              </w:rPr>
              <w:t>ВШК</w:t>
            </w:r>
          </w:p>
        </w:tc>
        <w:tc>
          <w:tcPr>
            <w:tcW w:w="4324" w:type="dxa"/>
          </w:tcPr>
          <w:p w:rsidR="00956C8E" w:rsidRPr="00735A62" w:rsidRDefault="00956C8E" w:rsidP="00690859">
            <w:pPr>
              <w:pStyle w:val="a3"/>
              <w:jc w:val="center"/>
              <w:rPr>
                <w:b/>
              </w:rPr>
            </w:pPr>
            <w:r w:rsidRPr="00735A62">
              <w:rPr>
                <w:b/>
              </w:rPr>
              <w:t>ВСОКО</w:t>
            </w:r>
          </w:p>
        </w:tc>
      </w:tr>
      <w:tr w:rsidR="00956C8E" w:rsidRPr="008C61A2" w:rsidTr="00690859">
        <w:tc>
          <w:tcPr>
            <w:tcW w:w="1951" w:type="dxa"/>
          </w:tcPr>
          <w:p w:rsidR="00956C8E" w:rsidRPr="008C61A2" w:rsidRDefault="00956C8E" w:rsidP="00690859">
            <w:pPr>
              <w:pStyle w:val="a3"/>
            </w:pPr>
            <w:r w:rsidRPr="008C61A2">
              <w:rPr>
                <w:bCs/>
              </w:rPr>
              <w:t>Понятие</w:t>
            </w:r>
          </w:p>
        </w:tc>
        <w:tc>
          <w:tcPr>
            <w:tcW w:w="4323" w:type="dxa"/>
          </w:tcPr>
          <w:p w:rsidR="00956C8E" w:rsidRPr="008C61A2" w:rsidRDefault="00956C8E" w:rsidP="00690859">
            <w:pPr>
              <w:pStyle w:val="a3"/>
            </w:pPr>
            <w:proofErr w:type="spellStart"/>
            <w:r w:rsidRPr="008C61A2">
              <w:rPr>
                <w:bCs/>
              </w:rPr>
              <w:t>Внутришкольный</w:t>
            </w:r>
            <w:proofErr w:type="spellEnd"/>
            <w:r w:rsidRPr="008C61A2">
              <w:rPr>
                <w:bCs/>
              </w:rPr>
              <w:t xml:space="preserve"> контроль — важный </w:t>
            </w:r>
            <w:r w:rsidRPr="00735A62">
              <w:rPr>
                <w:b/>
                <w:bCs/>
              </w:rPr>
              <w:t>управленческий процесс</w:t>
            </w:r>
            <w:r w:rsidRPr="008C61A2">
              <w:rPr>
                <w:bCs/>
              </w:rPr>
              <w:t>, позволяющий повысить эффективность учебно-воспитательного комплекса в конкретной организации.</w:t>
            </w:r>
          </w:p>
        </w:tc>
        <w:tc>
          <w:tcPr>
            <w:tcW w:w="4324" w:type="dxa"/>
          </w:tcPr>
          <w:p w:rsidR="00956C8E" w:rsidRPr="008C61A2" w:rsidRDefault="00956C8E" w:rsidP="00690859">
            <w:pPr>
              <w:pStyle w:val="a3"/>
            </w:pPr>
            <w:proofErr w:type="spellStart"/>
            <w:r w:rsidRPr="008C61A2">
              <w:t>Внутришкольная</w:t>
            </w:r>
            <w:proofErr w:type="spellEnd"/>
            <w:r w:rsidRPr="008C61A2">
              <w:t xml:space="preserve"> система оценки качества образования в школе — </w:t>
            </w:r>
            <w:r w:rsidRPr="00735A62">
              <w:rPr>
                <w:b/>
                <w:bCs/>
              </w:rPr>
              <w:t>оценочная процедура</w:t>
            </w:r>
            <w:r w:rsidRPr="008C61A2">
              <w:t xml:space="preserve">, позволяющая определить соответствие реальных и планируемых результатов профильной деятельности, соблюдение нормативов ФГОС. </w:t>
            </w:r>
          </w:p>
        </w:tc>
      </w:tr>
      <w:tr w:rsidR="00956C8E" w:rsidRPr="008C61A2" w:rsidTr="00690859">
        <w:tc>
          <w:tcPr>
            <w:tcW w:w="1951" w:type="dxa"/>
          </w:tcPr>
          <w:p w:rsidR="00956C8E" w:rsidRPr="008C61A2" w:rsidRDefault="00956C8E" w:rsidP="00690859">
            <w:pPr>
              <w:pStyle w:val="a3"/>
              <w:rPr>
                <w:bCs/>
              </w:rPr>
            </w:pPr>
            <w:r w:rsidRPr="008C61A2">
              <w:t>Стратегическая цель</w:t>
            </w:r>
          </w:p>
        </w:tc>
        <w:tc>
          <w:tcPr>
            <w:tcW w:w="4323" w:type="dxa"/>
          </w:tcPr>
          <w:p w:rsidR="00956C8E" w:rsidRPr="008C61A2" w:rsidRDefault="00956C8E" w:rsidP="00690859">
            <w:pPr>
              <w:pStyle w:val="a3"/>
              <w:rPr>
                <w:bCs/>
              </w:rPr>
            </w:pPr>
            <w:r w:rsidRPr="00504E67">
              <w:rPr>
                <w:b/>
                <w:bCs/>
              </w:rPr>
              <w:t xml:space="preserve">Контроль </w:t>
            </w:r>
            <w:r>
              <w:rPr>
                <w:bCs/>
              </w:rPr>
              <w:t xml:space="preserve">качества </w:t>
            </w:r>
            <w:r w:rsidRPr="008C61A2">
              <w:rPr>
                <w:bCs/>
              </w:rPr>
              <w:t>состояния образовательной системы, обеспечение её стабильност</w:t>
            </w:r>
            <w:r>
              <w:rPr>
                <w:bCs/>
              </w:rPr>
              <w:t xml:space="preserve">и </w:t>
            </w:r>
            <w:r w:rsidRPr="008C61A2">
              <w:rPr>
                <w:bCs/>
              </w:rPr>
              <w:t xml:space="preserve">и </w:t>
            </w:r>
            <w:r>
              <w:rPr>
                <w:bCs/>
              </w:rPr>
              <w:t>к</w:t>
            </w:r>
            <w:r w:rsidRPr="008C61A2">
              <w:rPr>
                <w:bCs/>
              </w:rPr>
              <w:t>онкурентоспособности; получение информации для принятия внутренних управленческих решений</w:t>
            </w:r>
          </w:p>
          <w:p w:rsidR="00956C8E" w:rsidRPr="008C61A2" w:rsidRDefault="00956C8E" w:rsidP="00690859">
            <w:pPr>
              <w:pStyle w:val="a3"/>
              <w:rPr>
                <w:bCs/>
              </w:rPr>
            </w:pPr>
          </w:p>
        </w:tc>
        <w:tc>
          <w:tcPr>
            <w:tcW w:w="4324" w:type="dxa"/>
          </w:tcPr>
          <w:p w:rsidR="00956C8E" w:rsidRPr="008C61A2" w:rsidRDefault="00956C8E" w:rsidP="00690859">
            <w:pPr>
              <w:pStyle w:val="a3"/>
            </w:pPr>
            <w:proofErr w:type="spellStart"/>
            <w:r w:rsidRPr="00504E67">
              <w:rPr>
                <w:b/>
                <w:bCs/>
              </w:rPr>
              <w:t>Самоаудит</w:t>
            </w:r>
            <w:proofErr w:type="spellEnd"/>
            <w:r w:rsidRPr="008C61A2">
              <w:rPr>
                <w:bCs/>
              </w:rPr>
              <w:t xml:space="preserve"> </w:t>
            </w:r>
            <w:r w:rsidRPr="008C61A2">
              <w:t>образовательной системы с последующим информированием заказчиков и потребителей образовательной услуги о степени соответствия качества предоставляемого образования требованиям ФГОС общего образования</w:t>
            </w:r>
          </w:p>
        </w:tc>
      </w:tr>
      <w:tr w:rsidR="00956C8E" w:rsidRPr="008C61A2" w:rsidTr="00690859">
        <w:tc>
          <w:tcPr>
            <w:tcW w:w="1951" w:type="dxa"/>
          </w:tcPr>
          <w:p w:rsidR="00956C8E" w:rsidRPr="008C61A2" w:rsidRDefault="00956C8E" w:rsidP="00690859">
            <w:pPr>
              <w:pStyle w:val="a3"/>
            </w:pPr>
            <w:r w:rsidRPr="008C61A2">
              <w:t>Главная задача</w:t>
            </w:r>
          </w:p>
        </w:tc>
        <w:tc>
          <w:tcPr>
            <w:tcW w:w="4323" w:type="dxa"/>
          </w:tcPr>
          <w:p w:rsidR="00956C8E" w:rsidRPr="008C61A2" w:rsidRDefault="00956C8E" w:rsidP="00690859">
            <w:pPr>
              <w:pStyle w:val="a3"/>
            </w:pPr>
            <w:r w:rsidRPr="008C61A2">
              <w:t xml:space="preserve">Обеспечение </w:t>
            </w:r>
            <w:r w:rsidRPr="00504E67">
              <w:rPr>
                <w:b/>
              </w:rPr>
              <w:t>успешного функционирования</w:t>
            </w:r>
            <w:r w:rsidRPr="008C61A2">
              <w:t xml:space="preserve"> школы. </w:t>
            </w:r>
          </w:p>
        </w:tc>
        <w:tc>
          <w:tcPr>
            <w:tcW w:w="4324" w:type="dxa"/>
          </w:tcPr>
          <w:p w:rsidR="00956C8E" w:rsidRPr="008C61A2" w:rsidRDefault="00956C8E" w:rsidP="00690859">
            <w:pPr>
              <w:pStyle w:val="a3"/>
            </w:pPr>
            <w:r w:rsidRPr="008C61A2">
              <w:t xml:space="preserve">Аудиторный </w:t>
            </w:r>
            <w:r w:rsidRPr="00504E67">
              <w:rPr>
                <w:b/>
              </w:rPr>
              <w:t xml:space="preserve">мониторинг текущего состояния </w:t>
            </w:r>
            <w:r w:rsidRPr="008C61A2">
              <w:t xml:space="preserve">образовательной системы. </w:t>
            </w:r>
          </w:p>
        </w:tc>
      </w:tr>
      <w:tr w:rsidR="00956C8E" w:rsidRPr="008C61A2" w:rsidTr="00690859">
        <w:tc>
          <w:tcPr>
            <w:tcW w:w="1951" w:type="dxa"/>
          </w:tcPr>
          <w:p w:rsidR="00956C8E" w:rsidRPr="008C61A2" w:rsidRDefault="00956C8E" w:rsidP="00690859">
            <w:pPr>
              <w:pStyle w:val="a3"/>
            </w:pPr>
            <w:r w:rsidRPr="008C61A2">
              <w:t xml:space="preserve">Направления </w:t>
            </w:r>
          </w:p>
        </w:tc>
        <w:tc>
          <w:tcPr>
            <w:tcW w:w="4323" w:type="dxa"/>
          </w:tcPr>
          <w:p w:rsidR="00956C8E" w:rsidRPr="008C61A2" w:rsidRDefault="00956C8E" w:rsidP="00690859">
            <w:pPr>
              <w:pStyle w:val="a3"/>
            </w:pPr>
            <w:r w:rsidRPr="008C61A2">
              <w:t xml:space="preserve">Гарантия соблюдения нормативных требований и рекомендаций, локальных актов и постановлений. </w:t>
            </w:r>
          </w:p>
          <w:p w:rsidR="00956C8E" w:rsidRPr="008C61A2" w:rsidRDefault="00956C8E" w:rsidP="00690859">
            <w:pPr>
              <w:pStyle w:val="a3"/>
            </w:pPr>
            <w:r w:rsidRPr="008C61A2">
              <w:t xml:space="preserve">Контроль реализации программного содержания. </w:t>
            </w:r>
          </w:p>
          <w:p w:rsidR="00956C8E" w:rsidRPr="008C61A2" w:rsidRDefault="00956C8E" w:rsidP="00690859">
            <w:pPr>
              <w:pStyle w:val="a3"/>
            </w:pPr>
            <w:r w:rsidRPr="008C61A2">
              <w:t xml:space="preserve">Эффективность системы </w:t>
            </w:r>
            <w:proofErr w:type="spellStart"/>
            <w:r w:rsidRPr="008C61A2">
              <w:t>допобразования</w:t>
            </w:r>
            <w:proofErr w:type="spellEnd"/>
            <w:r w:rsidRPr="008C61A2">
              <w:t xml:space="preserve">. </w:t>
            </w:r>
          </w:p>
          <w:p w:rsidR="00956C8E" w:rsidRPr="008C61A2" w:rsidRDefault="00956C8E" w:rsidP="00690859">
            <w:pPr>
              <w:pStyle w:val="a3"/>
            </w:pPr>
            <w:r w:rsidRPr="008C61A2">
              <w:t xml:space="preserve">Определение статуса ресурсного обеспечения ОО. </w:t>
            </w:r>
          </w:p>
        </w:tc>
        <w:tc>
          <w:tcPr>
            <w:tcW w:w="4324" w:type="dxa"/>
          </w:tcPr>
          <w:p w:rsidR="00956C8E" w:rsidRPr="008C61A2" w:rsidRDefault="00956C8E" w:rsidP="00690859">
            <w:pPr>
              <w:pStyle w:val="a3"/>
            </w:pPr>
            <w:r w:rsidRPr="008C61A2">
              <w:t xml:space="preserve">Фиксация актуальных показателей деятельности школы, </w:t>
            </w:r>
            <w:proofErr w:type="spellStart"/>
            <w:r w:rsidRPr="008C61A2">
              <w:t>первоочередно</w:t>
            </w:r>
            <w:proofErr w:type="spellEnd"/>
            <w:r w:rsidRPr="008C61A2">
              <w:t xml:space="preserve"> — через аудит учебных достижений детей, </w:t>
            </w:r>
            <w:r w:rsidRPr="00504E67">
              <w:rPr>
                <w:b/>
              </w:rPr>
              <w:t>качества</w:t>
            </w:r>
            <w:r w:rsidRPr="008C61A2">
              <w:t xml:space="preserve"> и условий реализации программного содержания. </w:t>
            </w:r>
          </w:p>
        </w:tc>
      </w:tr>
      <w:tr w:rsidR="00956C8E" w:rsidRPr="008C61A2" w:rsidTr="00690859">
        <w:tc>
          <w:tcPr>
            <w:tcW w:w="1951" w:type="dxa"/>
          </w:tcPr>
          <w:p w:rsidR="00956C8E" w:rsidRPr="008C61A2" w:rsidRDefault="00956C8E" w:rsidP="00690859">
            <w:pPr>
              <w:pStyle w:val="a3"/>
            </w:pPr>
            <w:r w:rsidRPr="008C61A2">
              <w:t>Текущее состояние</w:t>
            </w:r>
          </w:p>
        </w:tc>
        <w:tc>
          <w:tcPr>
            <w:tcW w:w="4323" w:type="dxa"/>
          </w:tcPr>
          <w:p w:rsidR="00956C8E" w:rsidRPr="008C61A2" w:rsidRDefault="00956C8E" w:rsidP="00690859">
            <w:pPr>
              <w:pStyle w:val="a3"/>
            </w:pPr>
            <w:r w:rsidRPr="008C61A2">
              <w:t xml:space="preserve">Сегодня ВШК следует классифицировать как перспективную управленческую функцию, способствующую </w:t>
            </w:r>
            <w:r w:rsidRPr="00504E67">
              <w:rPr>
                <w:b/>
              </w:rPr>
              <w:t>повышению конкурентоспособности</w:t>
            </w:r>
            <w:r w:rsidRPr="008C61A2">
              <w:t xml:space="preserve"> школы. </w:t>
            </w:r>
          </w:p>
        </w:tc>
        <w:tc>
          <w:tcPr>
            <w:tcW w:w="4324" w:type="dxa"/>
          </w:tcPr>
          <w:p w:rsidR="00956C8E" w:rsidRPr="008C61A2" w:rsidRDefault="00956C8E" w:rsidP="00690859">
            <w:pPr>
              <w:pStyle w:val="a3"/>
            </w:pPr>
            <w:r w:rsidRPr="008C61A2">
              <w:t xml:space="preserve">Проведение ВСОКО является эффективным инструментом управления качества учебно-воспитательного модуля и необходимым </w:t>
            </w:r>
            <w:r w:rsidRPr="00504E67">
              <w:rPr>
                <w:b/>
              </w:rPr>
              <w:t>условием для обеспечения информационной открытости</w:t>
            </w:r>
            <w:r w:rsidRPr="008C61A2">
              <w:t xml:space="preserve"> организации. </w:t>
            </w:r>
          </w:p>
        </w:tc>
      </w:tr>
      <w:tr w:rsidR="00956C8E" w:rsidRPr="008C61A2" w:rsidTr="00690859">
        <w:tc>
          <w:tcPr>
            <w:tcW w:w="1951" w:type="dxa"/>
          </w:tcPr>
          <w:p w:rsidR="00956C8E" w:rsidRPr="008C61A2" w:rsidRDefault="00956C8E" w:rsidP="00690859">
            <w:pPr>
              <w:pStyle w:val="a3"/>
            </w:pPr>
            <w:r w:rsidRPr="008C61A2">
              <w:t>Информация</w:t>
            </w:r>
          </w:p>
        </w:tc>
        <w:tc>
          <w:tcPr>
            <w:tcW w:w="4323" w:type="dxa"/>
          </w:tcPr>
          <w:p w:rsidR="00956C8E" w:rsidRPr="008C61A2" w:rsidRDefault="00956C8E" w:rsidP="00690859">
            <w:pPr>
              <w:pStyle w:val="a3"/>
            </w:pPr>
            <w:r w:rsidRPr="008C61A2">
              <w:t>Материалы</w:t>
            </w:r>
            <w:r>
              <w:t xml:space="preserve"> </w:t>
            </w:r>
            <w:r w:rsidRPr="008C61A2">
              <w:t>ВШК можно использовать в рамках ВСОКО, особенно в части контроля образовательных достижений учащихся</w:t>
            </w:r>
            <w:r>
              <w:t>.</w:t>
            </w:r>
          </w:p>
          <w:p w:rsidR="00956C8E" w:rsidRPr="008C61A2" w:rsidRDefault="00956C8E" w:rsidP="00690859">
            <w:pPr>
              <w:pStyle w:val="a3"/>
            </w:pPr>
          </w:p>
        </w:tc>
        <w:tc>
          <w:tcPr>
            <w:tcW w:w="4324" w:type="dxa"/>
          </w:tcPr>
          <w:p w:rsidR="00956C8E" w:rsidRPr="008C61A2" w:rsidRDefault="00956C8E" w:rsidP="00690859">
            <w:pPr>
              <w:pStyle w:val="a3"/>
            </w:pPr>
            <w:r w:rsidRPr="008C61A2">
              <w:t>Информация</w:t>
            </w:r>
            <w:r>
              <w:t xml:space="preserve"> </w:t>
            </w:r>
            <w:r w:rsidRPr="008C61A2">
              <w:t xml:space="preserve">ВСОКО открыта для потребителей, и если ОО решает выйти за предполагаемый ФГОС общего образования «оценочный» минимум, то это должно сработать на укрепление её </w:t>
            </w:r>
            <w:bookmarkStart w:id="0" w:name="_GoBack"/>
            <w:r w:rsidRPr="00B9160C">
              <w:rPr>
                <w:b/>
              </w:rPr>
              <w:t>имиджа</w:t>
            </w:r>
            <w:bookmarkEnd w:id="0"/>
            <w:r w:rsidRPr="008C61A2">
              <w:t>, а не наоборот</w:t>
            </w:r>
          </w:p>
        </w:tc>
      </w:tr>
    </w:tbl>
    <w:p w:rsidR="00956C8E" w:rsidRDefault="00956C8E" w:rsidP="00A203E3">
      <w:pPr>
        <w:pStyle w:val="a3"/>
        <w:ind w:firstLine="709"/>
        <w:jc w:val="both"/>
        <w:rPr>
          <w:sz w:val="28"/>
          <w:szCs w:val="28"/>
        </w:rPr>
      </w:pPr>
    </w:p>
    <w:p w:rsidR="00504E67" w:rsidRDefault="00504E67" w:rsidP="00A203E3">
      <w:pPr>
        <w:pStyle w:val="a3"/>
        <w:ind w:firstLine="709"/>
        <w:jc w:val="both"/>
        <w:rPr>
          <w:sz w:val="28"/>
          <w:szCs w:val="28"/>
          <w:u w:val="single"/>
        </w:rPr>
      </w:pPr>
    </w:p>
    <w:p w:rsidR="009341BC" w:rsidRPr="00B53EED" w:rsidRDefault="009341BC" w:rsidP="00A203E3">
      <w:pPr>
        <w:pStyle w:val="a3"/>
        <w:ind w:firstLine="709"/>
        <w:jc w:val="both"/>
        <w:rPr>
          <w:sz w:val="28"/>
          <w:szCs w:val="28"/>
          <w:u w:val="single"/>
        </w:rPr>
      </w:pPr>
      <w:r w:rsidRPr="00B53EED">
        <w:rPr>
          <w:sz w:val="28"/>
          <w:szCs w:val="28"/>
          <w:u w:val="single"/>
        </w:rPr>
        <w:lastRenderedPageBreak/>
        <w:t>Комментарии к таблице</w:t>
      </w:r>
    </w:p>
    <w:p w:rsidR="00956C8E" w:rsidRDefault="009341BC" w:rsidP="009341BC">
      <w:pPr>
        <w:pStyle w:val="a3"/>
        <w:ind w:firstLine="709"/>
        <w:jc w:val="both"/>
        <w:rPr>
          <w:sz w:val="28"/>
          <w:szCs w:val="28"/>
        </w:rPr>
      </w:pPr>
      <w:r>
        <w:rPr>
          <w:sz w:val="28"/>
          <w:szCs w:val="28"/>
        </w:rPr>
        <w:t xml:space="preserve">9 </w:t>
      </w:r>
      <w:r w:rsidRPr="009341BC">
        <w:rPr>
          <w:sz w:val="28"/>
          <w:szCs w:val="28"/>
          <w:u w:val="single"/>
        </w:rPr>
        <w:t>слайд.</w:t>
      </w:r>
      <w:r>
        <w:rPr>
          <w:sz w:val="28"/>
          <w:szCs w:val="28"/>
        </w:rPr>
        <w:t xml:space="preserve"> </w:t>
      </w:r>
      <w:r w:rsidR="00B71DB4" w:rsidRPr="00C34E32">
        <w:rPr>
          <w:sz w:val="28"/>
          <w:szCs w:val="28"/>
        </w:rPr>
        <w:t>Материалы ВШК могут и должны быть использованы в рамках созданной в</w:t>
      </w:r>
      <w:r>
        <w:rPr>
          <w:sz w:val="28"/>
          <w:szCs w:val="28"/>
        </w:rPr>
        <w:t xml:space="preserve"> </w:t>
      </w:r>
      <w:r w:rsidR="00B71DB4" w:rsidRPr="00C34E32">
        <w:rPr>
          <w:sz w:val="28"/>
          <w:szCs w:val="28"/>
        </w:rPr>
        <w:t>образовате</w:t>
      </w:r>
      <w:r w:rsidR="00956C8E">
        <w:rPr>
          <w:sz w:val="28"/>
          <w:szCs w:val="28"/>
        </w:rPr>
        <w:t>льной организации модели ВСОКО.</w:t>
      </w:r>
    </w:p>
    <w:p w:rsidR="00956C8E" w:rsidRDefault="00B71DB4" w:rsidP="00A203E3">
      <w:pPr>
        <w:pStyle w:val="a3"/>
        <w:ind w:firstLine="709"/>
        <w:jc w:val="both"/>
        <w:rPr>
          <w:sz w:val="28"/>
          <w:szCs w:val="28"/>
        </w:rPr>
      </w:pPr>
      <w:r w:rsidRPr="00C34E32">
        <w:rPr>
          <w:sz w:val="28"/>
          <w:szCs w:val="28"/>
        </w:rPr>
        <w:t xml:space="preserve">Например, </w:t>
      </w:r>
      <w:r w:rsidRPr="00C34E32">
        <w:rPr>
          <w:bCs/>
          <w:sz w:val="28"/>
          <w:szCs w:val="28"/>
        </w:rPr>
        <w:t xml:space="preserve">для оценки параметра </w:t>
      </w:r>
      <w:r w:rsidRPr="00504E67">
        <w:rPr>
          <w:b/>
          <w:bCs/>
          <w:sz w:val="28"/>
          <w:szCs w:val="28"/>
        </w:rPr>
        <w:t>«качество результатов»</w:t>
      </w:r>
      <w:r w:rsidRPr="00C34E32">
        <w:rPr>
          <w:bCs/>
          <w:sz w:val="28"/>
          <w:szCs w:val="28"/>
        </w:rPr>
        <w:t xml:space="preserve"> </w:t>
      </w:r>
      <w:r w:rsidRPr="00C34E32">
        <w:rPr>
          <w:sz w:val="28"/>
          <w:szCs w:val="28"/>
        </w:rPr>
        <w:t>могут быть использованы следующие материалы ВШК:</w:t>
      </w:r>
    </w:p>
    <w:p w:rsidR="00956C8E" w:rsidRPr="00504E67" w:rsidRDefault="00B71DB4" w:rsidP="00A203E3">
      <w:pPr>
        <w:pStyle w:val="a3"/>
        <w:ind w:firstLine="709"/>
        <w:jc w:val="both"/>
      </w:pPr>
      <w:r w:rsidRPr="00504E67">
        <w:sym w:font="Symbol" w:char="F02D"/>
      </w:r>
      <w:r w:rsidRPr="00504E67">
        <w:t xml:space="preserve"> результаты промежуточной аттестации учащихся;</w:t>
      </w:r>
    </w:p>
    <w:p w:rsidR="00956C8E" w:rsidRPr="00504E67" w:rsidRDefault="00B71DB4" w:rsidP="00A203E3">
      <w:pPr>
        <w:pStyle w:val="a3"/>
        <w:ind w:firstLine="709"/>
        <w:jc w:val="both"/>
      </w:pPr>
      <w:r w:rsidRPr="00504E67">
        <w:sym w:font="Symbol" w:char="F02D"/>
      </w:r>
      <w:r w:rsidRPr="00504E67">
        <w:t xml:space="preserve"> результаты итоговой аттестации учащихся;</w:t>
      </w:r>
    </w:p>
    <w:p w:rsidR="00956C8E" w:rsidRPr="00504E67" w:rsidRDefault="00B71DB4" w:rsidP="00A203E3">
      <w:pPr>
        <w:pStyle w:val="a3"/>
        <w:ind w:firstLine="709"/>
        <w:jc w:val="both"/>
      </w:pPr>
      <w:r w:rsidRPr="00504E67">
        <w:sym w:font="Symbol" w:char="F02D"/>
      </w:r>
      <w:r w:rsidRPr="00504E67">
        <w:t xml:space="preserve"> результативность участия учащихся в</w:t>
      </w:r>
      <w:r w:rsidR="00956C8E" w:rsidRPr="00504E67">
        <w:t xml:space="preserve"> олимпиадах, конференциях и др.</w:t>
      </w:r>
    </w:p>
    <w:p w:rsidR="00956C8E" w:rsidRPr="00504E67" w:rsidRDefault="00B71DB4" w:rsidP="00A203E3">
      <w:pPr>
        <w:pStyle w:val="a3"/>
        <w:ind w:firstLine="709"/>
        <w:jc w:val="both"/>
      </w:pPr>
      <w:r w:rsidRPr="00504E67">
        <w:sym w:font="Symbol" w:char="F02D"/>
      </w:r>
      <w:r w:rsidRPr="00504E67">
        <w:t xml:space="preserve"> результативность проектной деятельности учащихся</w:t>
      </w:r>
      <w:r w:rsidR="00956C8E" w:rsidRPr="00504E67">
        <w:t>.</w:t>
      </w:r>
    </w:p>
    <w:p w:rsidR="00956C8E" w:rsidRPr="00504E67" w:rsidRDefault="00B71DB4" w:rsidP="00A203E3">
      <w:pPr>
        <w:pStyle w:val="a3"/>
        <w:ind w:firstLine="709"/>
        <w:jc w:val="both"/>
        <w:rPr>
          <w:sz w:val="28"/>
          <w:szCs w:val="28"/>
        </w:rPr>
      </w:pPr>
      <w:r w:rsidRPr="00504E67">
        <w:rPr>
          <w:bCs/>
          <w:sz w:val="28"/>
          <w:szCs w:val="28"/>
        </w:rPr>
        <w:t xml:space="preserve">Для оценки параметра </w:t>
      </w:r>
      <w:r w:rsidRPr="00504E67">
        <w:rPr>
          <w:b/>
          <w:bCs/>
          <w:sz w:val="28"/>
          <w:szCs w:val="28"/>
        </w:rPr>
        <w:t>«качество условий»</w:t>
      </w:r>
      <w:r w:rsidRPr="00504E67">
        <w:rPr>
          <w:bCs/>
          <w:sz w:val="28"/>
          <w:szCs w:val="28"/>
        </w:rPr>
        <w:t xml:space="preserve"> </w:t>
      </w:r>
      <w:r w:rsidRPr="00504E67">
        <w:rPr>
          <w:sz w:val="28"/>
          <w:szCs w:val="28"/>
        </w:rPr>
        <w:t>могут быть использованы следующие материалы ВШК:</w:t>
      </w:r>
    </w:p>
    <w:p w:rsidR="009341BC" w:rsidRPr="00504E67" w:rsidRDefault="00B71DB4" w:rsidP="00A203E3">
      <w:pPr>
        <w:pStyle w:val="a3"/>
        <w:ind w:firstLine="709"/>
        <w:jc w:val="both"/>
      </w:pPr>
      <w:r w:rsidRPr="00504E67">
        <w:sym w:font="Symbol" w:char="F02D"/>
      </w:r>
      <w:r w:rsidRPr="00504E67">
        <w:t xml:space="preserve"> состояние материально-технической базы </w:t>
      </w:r>
      <w:r w:rsidR="00504E67" w:rsidRPr="00504E67">
        <w:t>ОО, в</w:t>
      </w:r>
      <w:r w:rsidRPr="00504E67">
        <w:t xml:space="preserve"> т. ч.  </w:t>
      </w:r>
      <w:r w:rsidR="00956C8E" w:rsidRPr="00504E67">
        <w:t>о</w:t>
      </w:r>
      <w:r w:rsidRPr="00504E67">
        <w:t>снащенность кабинетов и др.;</w:t>
      </w:r>
    </w:p>
    <w:p w:rsidR="009341BC" w:rsidRPr="00504E67" w:rsidRDefault="00B71DB4" w:rsidP="00A203E3">
      <w:pPr>
        <w:pStyle w:val="a3"/>
        <w:ind w:firstLine="709"/>
        <w:jc w:val="both"/>
      </w:pPr>
      <w:r w:rsidRPr="00504E67">
        <w:sym w:font="Symbol" w:char="F02D"/>
      </w:r>
      <w:r w:rsidRPr="00504E67">
        <w:t xml:space="preserve"> состояние кадрового ресурса ОО;</w:t>
      </w:r>
    </w:p>
    <w:p w:rsidR="009341BC" w:rsidRPr="00504E67" w:rsidRDefault="00B71DB4" w:rsidP="00A203E3">
      <w:pPr>
        <w:pStyle w:val="a3"/>
        <w:ind w:firstLine="709"/>
        <w:jc w:val="both"/>
      </w:pPr>
      <w:r w:rsidRPr="00504E67">
        <w:sym w:font="Symbol" w:char="F02D"/>
      </w:r>
      <w:r w:rsidRPr="00504E67">
        <w:t xml:space="preserve"> качество уроков и индивидуальной работы с обучающимися;</w:t>
      </w:r>
    </w:p>
    <w:p w:rsidR="009341BC" w:rsidRPr="00504E67" w:rsidRDefault="00B71DB4" w:rsidP="00A203E3">
      <w:pPr>
        <w:pStyle w:val="a3"/>
        <w:ind w:firstLine="709"/>
        <w:jc w:val="both"/>
      </w:pPr>
      <w:r w:rsidRPr="00504E67">
        <w:sym w:font="Symbol" w:char="F02D"/>
      </w:r>
      <w:r w:rsidRPr="00504E67">
        <w:t xml:space="preserve"> качество внеурочной деятельности (включая классное руководство);</w:t>
      </w:r>
    </w:p>
    <w:p w:rsidR="009341BC" w:rsidRPr="00504E67" w:rsidRDefault="00B71DB4" w:rsidP="00A203E3">
      <w:pPr>
        <w:pStyle w:val="a3"/>
        <w:ind w:firstLine="709"/>
        <w:jc w:val="both"/>
      </w:pPr>
      <w:r w:rsidRPr="00504E67">
        <w:sym w:font="Symbol" w:char="F02D"/>
      </w:r>
      <w:r w:rsidRPr="00504E67">
        <w:t xml:space="preserve"> удовлетворенность обучающихся и родителей уроками и условиями в школе.</w:t>
      </w:r>
    </w:p>
    <w:p w:rsidR="009341BC" w:rsidRPr="00504E67" w:rsidRDefault="00B71DB4" w:rsidP="00A203E3">
      <w:pPr>
        <w:pStyle w:val="a3"/>
        <w:ind w:firstLine="709"/>
        <w:jc w:val="both"/>
        <w:rPr>
          <w:sz w:val="28"/>
          <w:szCs w:val="28"/>
        </w:rPr>
      </w:pPr>
      <w:r w:rsidRPr="00504E67">
        <w:rPr>
          <w:bCs/>
          <w:sz w:val="28"/>
          <w:szCs w:val="28"/>
        </w:rPr>
        <w:t xml:space="preserve">Для оценки параметра </w:t>
      </w:r>
      <w:r w:rsidRPr="00504E67">
        <w:rPr>
          <w:b/>
          <w:bCs/>
          <w:sz w:val="28"/>
          <w:szCs w:val="28"/>
        </w:rPr>
        <w:t>«качество содержания</w:t>
      </w:r>
      <w:r w:rsidR="009341BC" w:rsidRPr="00504E67">
        <w:rPr>
          <w:b/>
          <w:bCs/>
          <w:sz w:val="28"/>
          <w:szCs w:val="28"/>
        </w:rPr>
        <w:t xml:space="preserve"> процесса</w:t>
      </w:r>
      <w:r w:rsidRPr="00504E67">
        <w:rPr>
          <w:b/>
          <w:bCs/>
          <w:sz w:val="28"/>
          <w:szCs w:val="28"/>
        </w:rPr>
        <w:t>»</w:t>
      </w:r>
      <w:r w:rsidRPr="00504E67">
        <w:rPr>
          <w:b/>
          <w:sz w:val="28"/>
          <w:szCs w:val="28"/>
        </w:rPr>
        <w:t>:</w:t>
      </w:r>
    </w:p>
    <w:p w:rsidR="009341BC" w:rsidRPr="00504E67" w:rsidRDefault="00B71DB4" w:rsidP="00A203E3">
      <w:pPr>
        <w:pStyle w:val="a3"/>
        <w:ind w:firstLine="709"/>
        <w:jc w:val="both"/>
      </w:pPr>
      <w:r w:rsidRPr="00504E67">
        <w:sym w:font="Symbol" w:char="F02D"/>
      </w:r>
      <w:r w:rsidRPr="00504E67">
        <w:t xml:space="preserve"> основные образовательные программы (соответствие требованиям ФГОС и</w:t>
      </w:r>
      <w:r w:rsidRPr="00504E67">
        <w:br/>
        <w:t>контингенту обучающихся);</w:t>
      </w:r>
    </w:p>
    <w:p w:rsidR="009341BC" w:rsidRPr="00504E67" w:rsidRDefault="00B71DB4" w:rsidP="00A203E3">
      <w:pPr>
        <w:pStyle w:val="a3"/>
        <w:ind w:firstLine="709"/>
        <w:jc w:val="both"/>
      </w:pPr>
      <w:r w:rsidRPr="00504E67">
        <w:sym w:font="Symbol" w:char="F02D"/>
      </w:r>
      <w:r w:rsidRPr="00504E67">
        <w:t xml:space="preserve"> дополнительные образовательные программы (соответствие запросам обучающихся и родителей);</w:t>
      </w:r>
    </w:p>
    <w:p w:rsidR="009341BC" w:rsidRPr="00504E67" w:rsidRDefault="00B71DB4" w:rsidP="00A203E3">
      <w:pPr>
        <w:pStyle w:val="a3"/>
        <w:ind w:firstLine="709"/>
        <w:jc w:val="both"/>
      </w:pPr>
      <w:r w:rsidRPr="00504E67">
        <w:sym w:font="Symbol" w:char="F02D"/>
      </w:r>
      <w:r w:rsidRPr="00504E67">
        <w:t xml:space="preserve"> реализация учебных планов и рабочих программ (соответствие ФГОС и ФК</w:t>
      </w:r>
      <w:r w:rsidRPr="00504E67">
        <w:br/>
        <w:t>ГОС);</w:t>
      </w:r>
    </w:p>
    <w:p w:rsidR="009341BC" w:rsidRDefault="00B71DB4" w:rsidP="00A203E3">
      <w:pPr>
        <w:pStyle w:val="a3"/>
        <w:ind w:firstLine="709"/>
        <w:jc w:val="both"/>
        <w:rPr>
          <w:sz w:val="28"/>
          <w:szCs w:val="28"/>
        </w:rPr>
      </w:pPr>
      <w:r w:rsidRPr="00C34E32">
        <w:rPr>
          <w:sz w:val="28"/>
          <w:szCs w:val="28"/>
        </w:rPr>
        <w:t>Конечно, можно увеличить количество материалов ВШК, используемых в модели ВСОКО. Но при этом необходимо четко представлять цель расширения оценочного минимума, закладываемого в модель ВСОКО и помнить, что любая информация ВСОКО открыта для общественности и должна влиять на положительный имидж образовательной организации.</w:t>
      </w:r>
    </w:p>
    <w:p w:rsidR="009341BC" w:rsidRDefault="00B71DB4" w:rsidP="00A203E3">
      <w:pPr>
        <w:pStyle w:val="a3"/>
        <w:ind w:firstLine="709"/>
        <w:jc w:val="both"/>
        <w:rPr>
          <w:sz w:val="28"/>
          <w:szCs w:val="28"/>
        </w:rPr>
      </w:pPr>
      <w:r w:rsidRPr="00C34E32">
        <w:rPr>
          <w:sz w:val="28"/>
          <w:szCs w:val="28"/>
        </w:rPr>
        <w:t>Таким образом, модель ВСОКО представляет собой совокупность системы</w:t>
      </w:r>
      <w:r w:rsidRPr="00C34E32">
        <w:rPr>
          <w:sz w:val="28"/>
          <w:szCs w:val="28"/>
        </w:rPr>
        <w:br/>
      </w:r>
      <w:proofErr w:type="spellStart"/>
      <w:r w:rsidRPr="00C34E32">
        <w:rPr>
          <w:sz w:val="28"/>
          <w:szCs w:val="28"/>
        </w:rPr>
        <w:t>внутришкольного</w:t>
      </w:r>
      <w:proofErr w:type="spellEnd"/>
      <w:r w:rsidRPr="00C34E32">
        <w:rPr>
          <w:sz w:val="28"/>
          <w:szCs w:val="28"/>
        </w:rPr>
        <w:t xml:space="preserve"> контроля, мониторинга образовательной деятельности, внешней и внутренней экспертизы и аудитов. Последнее очень важно, поскольку без взаимосвязи параметров внешнего и внутреннего аудита (экспертизы) ВСОКО вообще теряет смысл.</w:t>
      </w:r>
    </w:p>
    <w:p w:rsidR="00B71DB4" w:rsidRPr="00C34E32" w:rsidRDefault="00B71DB4" w:rsidP="00504E67">
      <w:pPr>
        <w:pStyle w:val="a3"/>
        <w:ind w:firstLine="709"/>
        <w:jc w:val="both"/>
        <w:rPr>
          <w:sz w:val="28"/>
          <w:szCs w:val="28"/>
        </w:rPr>
      </w:pPr>
      <w:r w:rsidRPr="00C34E32">
        <w:rPr>
          <w:sz w:val="28"/>
          <w:szCs w:val="28"/>
        </w:rPr>
        <w:t>Внутренняя система оценки качества образования означает процедуру, проведенную самостоятельно, внутри организации, но с учетом измерителей качества, используемых в процедурах внешней оценки.</w:t>
      </w:r>
    </w:p>
    <w:p w:rsidR="00B53EED" w:rsidRPr="00C34E32" w:rsidRDefault="00B53EED" w:rsidP="00B53EED">
      <w:pPr>
        <w:pStyle w:val="a3"/>
        <w:ind w:firstLine="709"/>
        <w:jc w:val="both"/>
        <w:rPr>
          <w:sz w:val="28"/>
          <w:szCs w:val="28"/>
        </w:rPr>
      </w:pPr>
      <w:r>
        <w:rPr>
          <w:sz w:val="28"/>
          <w:szCs w:val="28"/>
        </w:rPr>
        <w:t xml:space="preserve">10 </w:t>
      </w:r>
      <w:r w:rsidRPr="009341BC">
        <w:rPr>
          <w:sz w:val="28"/>
          <w:szCs w:val="28"/>
          <w:u w:val="single"/>
        </w:rPr>
        <w:t>слайд.</w:t>
      </w:r>
      <w:r>
        <w:rPr>
          <w:sz w:val="28"/>
          <w:szCs w:val="28"/>
        </w:rPr>
        <w:t xml:space="preserve"> </w:t>
      </w:r>
      <w:r w:rsidRPr="00C34E32">
        <w:rPr>
          <w:sz w:val="28"/>
          <w:szCs w:val="28"/>
        </w:rPr>
        <w:t>Нормативно-правовая регламентация функционирования системы ВСОКО может предусматривать подготовку и утверждение локальных нормативных актов, устанавливающих содержание и порядок осуществления ВСОКО, в частности, Положения о ВСОКО образовательного учреждения. При этом должны быть внесены необходимые изменения в уже действующие в ОУ нормативные акты (должностные инструкции и пр.).</w:t>
      </w:r>
    </w:p>
    <w:p w:rsidR="00B53EED" w:rsidRPr="00C34E32" w:rsidRDefault="00B53EED" w:rsidP="00B53EED">
      <w:pPr>
        <w:pStyle w:val="a3"/>
        <w:ind w:firstLine="709"/>
        <w:jc w:val="both"/>
        <w:rPr>
          <w:sz w:val="28"/>
          <w:szCs w:val="28"/>
        </w:rPr>
      </w:pPr>
      <w:r>
        <w:rPr>
          <w:sz w:val="28"/>
          <w:szCs w:val="28"/>
        </w:rPr>
        <w:t xml:space="preserve">11 </w:t>
      </w:r>
      <w:r w:rsidRPr="009341BC">
        <w:rPr>
          <w:sz w:val="28"/>
          <w:szCs w:val="28"/>
          <w:u w:val="single"/>
        </w:rPr>
        <w:t>слайд.</w:t>
      </w:r>
      <w:r>
        <w:rPr>
          <w:sz w:val="28"/>
          <w:szCs w:val="28"/>
        </w:rPr>
        <w:t xml:space="preserve"> </w:t>
      </w:r>
      <w:r w:rsidRPr="00C34E32">
        <w:rPr>
          <w:sz w:val="28"/>
          <w:szCs w:val="28"/>
          <w:shd w:val="clear" w:color="auto" w:fill="FFFFFF"/>
        </w:rPr>
        <w:t>Необходимость разработки Положение о внутренней системе оценки качества образования школы в рамках собственного подхода является обязательным условием успешного функционирования учреждения.</w:t>
      </w:r>
    </w:p>
    <w:p w:rsidR="00B53EED" w:rsidRPr="00C34E32" w:rsidRDefault="00B53EED" w:rsidP="00D72DF7">
      <w:pPr>
        <w:pStyle w:val="a3"/>
        <w:ind w:firstLine="709"/>
        <w:jc w:val="both"/>
        <w:rPr>
          <w:sz w:val="28"/>
          <w:szCs w:val="28"/>
          <w:shd w:val="clear" w:color="auto" w:fill="FFFFFF"/>
        </w:rPr>
      </w:pPr>
      <w:r>
        <w:rPr>
          <w:sz w:val="28"/>
          <w:szCs w:val="28"/>
        </w:rPr>
        <w:t xml:space="preserve">12 </w:t>
      </w:r>
      <w:r w:rsidRPr="009341BC">
        <w:rPr>
          <w:sz w:val="28"/>
          <w:szCs w:val="28"/>
          <w:u w:val="single"/>
        </w:rPr>
        <w:t>слайд.</w:t>
      </w:r>
      <w:r>
        <w:rPr>
          <w:sz w:val="28"/>
          <w:szCs w:val="28"/>
        </w:rPr>
        <w:t xml:space="preserve"> </w:t>
      </w:r>
      <w:r w:rsidRPr="00C34E32">
        <w:rPr>
          <w:sz w:val="28"/>
          <w:szCs w:val="28"/>
          <w:shd w:val="clear" w:color="auto" w:fill="FFFFFF"/>
        </w:rPr>
        <w:t>Структура положения о внутренней системе оценки качества образования в ОО в 2018-2019</w:t>
      </w:r>
      <w:r>
        <w:rPr>
          <w:sz w:val="28"/>
          <w:szCs w:val="28"/>
          <w:shd w:val="clear" w:color="auto" w:fill="FFFFFF"/>
        </w:rPr>
        <w:t xml:space="preserve"> учебном году может быть </w:t>
      </w:r>
      <w:r w:rsidR="00504E67">
        <w:rPr>
          <w:sz w:val="28"/>
          <w:szCs w:val="28"/>
          <w:shd w:val="clear" w:color="auto" w:fill="FFFFFF"/>
        </w:rPr>
        <w:t>РАЗНОЙ</w:t>
      </w:r>
      <w:r w:rsidR="00D72DF7">
        <w:rPr>
          <w:sz w:val="28"/>
          <w:szCs w:val="28"/>
          <w:shd w:val="clear" w:color="auto" w:fill="FFFFFF"/>
        </w:rPr>
        <w:t xml:space="preserve"> (Примерное положение есть в методических рекомендациях выложенных </w:t>
      </w:r>
      <w:r w:rsidR="00D72DF7" w:rsidRPr="00D72DF7">
        <w:rPr>
          <w:bCs/>
          <w:sz w:val="28"/>
          <w:szCs w:val="28"/>
          <w:shd w:val="clear" w:color="auto" w:fill="FFFFFF"/>
        </w:rPr>
        <w:t xml:space="preserve">на сайте МКУ «Методический центр» </w:t>
      </w:r>
      <w:hyperlink r:id="rId5" w:history="1">
        <w:r w:rsidR="00D72DF7" w:rsidRPr="00D72DF7">
          <w:rPr>
            <w:rStyle w:val="a9"/>
            <w:bCs/>
            <w:sz w:val="28"/>
            <w:szCs w:val="28"/>
            <w:shd w:val="clear" w:color="auto" w:fill="FFFFFF"/>
            <w:lang w:val="en-GB"/>
          </w:rPr>
          <w:t>http</w:t>
        </w:r>
        <w:r w:rsidR="00D72DF7" w:rsidRPr="00D72DF7">
          <w:rPr>
            <w:rStyle w:val="a9"/>
            <w:bCs/>
            <w:sz w:val="28"/>
            <w:szCs w:val="28"/>
            <w:shd w:val="clear" w:color="auto" w:fill="FFFFFF"/>
          </w:rPr>
          <w:t>://</w:t>
        </w:r>
      </w:hyperlink>
      <w:hyperlink r:id="rId6" w:history="1">
        <w:proofErr w:type="spellStart"/>
        <w:r w:rsidR="00D72DF7" w:rsidRPr="00D72DF7">
          <w:rPr>
            <w:rStyle w:val="a9"/>
            <w:bCs/>
            <w:sz w:val="28"/>
            <w:szCs w:val="28"/>
            <w:shd w:val="clear" w:color="auto" w:fill="FFFFFF"/>
            <w:lang w:val="en-GB"/>
          </w:rPr>
          <w:t>feometod</w:t>
        </w:r>
        <w:proofErr w:type="spellEnd"/>
        <w:r w:rsidR="00D72DF7" w:rsidRPr="00D72DF7">
          <w:rPr>
            <w:rStyle w:val="a9"/>
            <w:bCs/>
            <w:sz w:val="28"/>
            <w:szCs w:val="28"/>
            <w:shd w:val="clear" w:color="auto" w:fill="FFFFFF"/>
          </w:rPr>
          <w:t>.</w:t>
        </w:r>
        <w:proofErr w:type="spellStart"/>
        <w:r w:rsidR="00D72DF7" w:rsidRPr="00D72DF7">
          <w:rPr>
            <w:rStyle w:val="a9"/>
            <w:bCs/>
            <w:sz w:val="28"/>
            <w:szCs w:val="28"/>
            <w:shd w:val="clear" w:color="auto" w:fill="FFFFFF"/>
            <w:lang w:val="en-GB"/>
          </w:rPr>
          <w:t>ru</w:t>
        </w:r>
        <w:proofErr w:type="spellEnd"/>
      </w:hyperlink>
      <w:r w:rsidR="00D72DF7" w:rsidRPr="00D72DF7">
        <w:rPr>
          <w:sz w:val="28"/>
          <w:szCs w:val="28"/>
          <w:shd w:val="clear" w:color="auto" w:fill="FFFFFF"/>
        </w:rPr>
        <w:t>).</w:t>
      </w:r>
      <w:r w:rsidR="00D72DF7">
        <w:rPr>
          <w:sz w:val="28"/>
          <w:szCs w:val="28"/>
          <w:shd w:val="clear" w:color="auto" w:fill="FFFFFF"/>
        </w:rPr>
        <w:t xml:space="preserve"> </w:t>
      </w:r>
      <w:r w:rsidRPr="00C34E32">
        <w:rPr>
          <w:sz w:val="28"/>
          <w:szCs w:val="28"/>
          <w:shd w:val="clear" w:color="auto" w:fill="FFFFFF"/>
        </w:rPr>
        <w:t xml:space="preserve">Главное — отразить в данном локальном акте особенности используемой модели ВСОКО, принцип распределения </w:t>
      </w:r>
      <w:r w:rsidRPr="00C34E32">
        <w:rPr>
          <w:sz w:val="28"/>
          <w:szCs w:val="28"/>
          <w:shd w:val="clear" w:color="auto" w:fill="FFFFFF"/>
        </w:rPr>
        <w:lastRenderedPageBreak/>
        <w:t>обязанностей между работниками, перечень мероприятий, реализация которых предусмотрена в рамках работы по направлению, порядок фиксации результатов, необходимых для принятия коррекционных административных решений.</w:t>
      </w:r>
    </w:p>
    <w:p w:rsidR="009C331E" w:rsidRDefault="00D72DF7" w:rsidP="009C331E">
      <w:pPr>
        <w:pStyle w:val="a3"/>
        <w:ind w:firstLine="709"/>
        <w:jc w:val="both"/>
        <w:rPr>
          <w:sz w:val="28"/>
          <w:szCs w:val="28"/>
        </w:rPr>
      </w:pPr>
      <w:r>
        <w:rPr>
          <w:sz w:val="28"/>
          <w:szCs w:val="28"/>
        </w:rPr>
        <w:t>13</w:t>
      </w:r>
      <w:r w:rsidR="009C331E">
        <w:rPr>
          <w:sz w:val="28"/>
          <w:szCs w:val="28"/>
        </w:rPr>
        <w:t xml:space="preserve"> </w:t>
      </w:r>
      <w:r w:rsidRPr="009341BC">
        <w:rPr>
          <w:sz w:val="28"/>
          <w:szCs w:val="28"/>
          <w:u w:val="single"/>
        </w:rPr>
        <w:t>слайд.</w:t>
      </w:r>
      <w:r>
        <w:rPr>
          <w:sz w:val="28"/>
          <w:szCs w:val="28"/>
        </w:rPr>
        <w:t xml:space="preserve"> </w:t>
      </w:r>
      <w:r w:rsidR="009C331E" w:rsidRPr="009C331E">
        <w:rPr>
          <w:sz w:val="28"/>
          <w:szCs w:val="28"/>
        </w:rPr>
        <w:t xml:space="preserve">С 15.01.2019 в соответствии с Письмом  ГОСУДАРСТВЕННОГО КАЗЕННОГО УЧРЕЖДЕНИЯ РЕСПУБЛИКИ КРЫМ </w:t>
      </w:r>
      <w:r w:rsidR="009C331E" w:rsidRPr="009C331E">
        <w:rPr>
          <w:b/>
          <w:bCs/>
          <w:sz w:val="28"/>
          <w:szCs w:val="28"/>
        </w:rPr>
        <w:t>«ИНФОРМАЦИОННО-МЕТОДИЧЕСКИЙ, АНАЛИТИЧЕСКИЙ ЦЕНТР» (ГКУ РК «ИМАЦ»)</w:t>
      </w:r>
      <w:r w:rsidR="009C331E">
        <w:rPr>
          <w:b/>
          <w:bCs/>
          <w:sz w:val="28"/>
          <w:szCs w:val="28"/>
        </w:rPr>
        <w:t xml:space="preserve"> </w:t>
      </w:r>
      <w:r w:rsidR="009C331E" w:rsidRPr="009C331E">
        <w:rPr>
          <w:b/>
          <w:bCs/>
          <w:sz w:val="28"/>
          <w:szCs w:val="28"/>
        </w:rPr>
        <w:t xml:space="preserve">от 15.01.2019 г.  № 01-13/02 </w:t>
      </w:r>
      <w:r w:rsidR="009C331E" w:rsidRPr="009C331E">
        <w:rPr>
          <w:sz w:val="28"/>
          <w:szCs w:val="28"/>
        </w:rPr>
        <w:t xml:space="preserve">проводится </w:t>
      </w:r>
      <w:r w:rsidR="009C331E" w:rsidRPr="009C331E">
        <w:rPr>
          <w:b/>
          <w:bCs/>
          <w:sz w:val="28"/>
          <w:szCs w:val="28"/>
        </w:rPr>
        <w:t xml:space="preserve">мониторинг эффективности </w:t>
      </w:r>
      <w:r w:rsidR="009C331E" w:rsidRPr="009C331E">
        <w:rPr>
          <w:sz w:val="28"/>
          <w:szCs w:val="28"/>
        </w:rPr>
        <w:t>внутренней системы оценки качества образования (ВСОКО) в муниципальных организациях Республики Крым</w:t>
      </w:r>
      <w:r w:rsidR="009C331E">
        <w:rPr>
          <w:sz w:val="28"/>
          <w:szCs w:val="28"/>
        </w:rPr>
        <w:t>.</w:t>
      </w:r>
      <w:r w:rsidR="009C331E" w:rsidRPr="009C331E">
        <w:rPr>
          <w:sz w:val="28"/>
          <w:szCs w:val="28"/>
        </w:rPr>
        <w:t xml:space="preserve"> </w:t>
      </w:r>
      <w:r w:rsidR="009C331E" w:rsidRPr="00C34E32">
        <w:rPr>
          <w:sz w:val="28"/>
          <w:szCs w:val="28"/>
        </w:rPr>
        <w:t>В приложении к письму ГКУ РК «ИМАЦ» представлен ИНСТРУМЕНТАРИЙ для проведения мониторинга ВСОКО и характеризующих их показателей ВМКО.</w:t>
      </w:r>
      <w:r w:rsidR="009C331E">
        <w:rPr>
          <w:sz w:val="28"/>
          <w:szCs w:val="28"/>
        </w:rPr>
        <w:t xml:space="preserve"> </w:t>
      </w:r>
    </w:p>
    <w:p w:rsidR="007038B8" w:rsidRPr="009C331E" w:rsidRDefault="009C331E" w:rsidP="009C331E">
      <w:pPr>
        <w:pStyle w:val="a3"/>
        <w:ind w:firstLine="709"/>
        <w:jc w:val="both"/>
        <w:rPr>
          <w:sz w:val="28"/>
          <w:szCs w:val="28"/>
        </w:rPr>
      </w:pPr>
      <w:r>
        <w:rPr>
          <w:sz w:val="28"/>
          <w:szCs w:val="28"/>
        </w:rPr>
        <w:t>1</w:t>
      </w:r>
      <w:r w:rsidR="004D31CD">
        <w:rPr>
          <w:sz w:val="28"/>
          <w:szCs w:val="28"/>
        </w:rPr>
        <w:t xml:space="preserve">4 </w:t>
      </w:r>
      <w:r w:rsidRPr="009341BC">
        <w:rPr>
          <w:sz w:val="28"/>
          <w:szCs w:val="28"/>
          <w:u w:val="single"/>
        </w:rPr>
        <w:t>слайд.</w:t>
      </w:r>
      <w:r>
        <w:rPr>
          <w:sz w:val="28"/>
          <w:szCs w:val="28"/>
        </w:rPr>
        <w:t xml:space="preserve"> </w:t>
      </w:r>
      <w:r w:rsidR="00D72DF7" w:rsidRPr="00C34E32">
        <w:rPr>
          <w:sz w:val="28"/>
          <w:szCs w:val="28"/>
        </w:rPr>
        <w:t>На муниципальном уровне пров</w:t>
      </w:r>
      <w:r>
        <w:rPr>
          <w:sz w:val="28"/>
          <w:szCs w:val="28"/>
        </w:rPr>
        <w:t>одится мониторинг эффективности</w:t>
      </w:r>
      <w:r w:rsidR="004D31CD">
        <w:rPr>
          <w:sz w:val="28"/>
          <w:szCs w:val="28"/>
        </w:rPr>
        <w:t xml:space="preserve"> </w:t>
      </w:r>
      <w:r w:rsidR="00D72DF7" w:rsidRPr="00C34E32">
        <w:rPr>
          <w:sz w:val="28"/>
          <w:szCs w:val="28"/>
        </w:rPr>
        <w:t>ВСОКО в ОО</w:t>
      </w:r>
      <w:r>
        <w:rPr>
          <w:sz w:val="28"/>
          <w:szCs w:val="28"/>
        </w:rPr>
        <w:t xml:space="preserve"> самостоятельно</w:t>
      </w:r>
      <w:r w:rsidR="00D72DF7" w:rsidRPr="00C34E32">
        <w:rPr>
          <w:sz w:val="28"/>
          <w:szCs w:val="28"/>
        </w:rPr>
        <w:t xml:space="preserve">. </w:t>
      </w:r>
      <w:r>
        <w:rPr>
          <w:sz w:val="28"/>
          <w:szCs w:val="28"/>
        </w:rPr>
        <w:t xml:space="preserve">Его необходимо заполнить </w:t>
      </w:r>
      <w:r w:rsidR="007277BA" w:rsidRPr="009C331E">
        <w:rPr>
          <w:sz w:val="28"/>
          <w:szCs w:val="28"/>
        </w:rPr>
        <w:t xml:space="preserve">с 22.01.2019г. по 30.04.2019г. </w:t>
      </w:r>
      <w:r>
        <w:rPr>
          <w:sz w:val="28"/>
          <w:szCs w:val="28"/>
        </w:rPr>
        <w:t>З</w:t>
      </w:r>
      <w:r w:rsidR="007277BA" w:rsidRPr="009C331E">
        <w:rPr>
          <w:sz w:val="28"/>
          <w:szCs w:val="28"/>
        </w:rPr>
        <w:t>аполне</w:t>
      </w:r>
      <w:r>
        <w:rPr>
          <w:sz w:val="28"/>
          <w:szCs w:val="28"/>
        </w:rPr>
        <w:t>ние Раздела 3.2 до 01.08.2019г.</w:t>
      </w:r>
    </w:p>
    <w:p w:rsidR="00D72DF7" w:rsidRPr="00C34E32" w:rsidRDefault="004D31CD" w:rsidP="00D72DF7">
      <w:pPr>
        <w:pStyle w:val="a3"/>
        <w:ind w:firstLine="709"/>
        <w:jc w:val="both"/>
        <w:rPr>
          <w:sz w:val="28"/>
          <w:szCs w:val="28"/>
        </w:rPr>
      </w:pPr>
      <w:r>
        <w:rPr>
          <w:sz w:val="28"/>
          <w:szCs w:val="28"/>
        </w:rPr>
        <w:t xml:space="preserve">15 </w:t>
      </w:r>
      <w:r w:rsidRPr="009341BC">
        <w:rPr>
          <w:sz w:val="28"/>
          <w:szCs w:val="28"/>
          <w:u w:val="single"/>
        </w:rPr>
        <w:t>слайд.</w:t>
      </w:r>
      <w:r>
        <w:rPr>
          <w:sz w:val="28"/>
          <w:szCs w:val="28"/>
        </w:rPr>
        <w:t xml:space="preserve"> </w:t>
      </w:r>
      <w:r w:rsidR="00D72DF7" w:rsidRPr="00C34E32">
        <w:rPr>
          <w:sz w:val="28"/>
          <w:szCs w:val="28"/>
        </w:rPr>
        <w:t>Перечень объектов мониторинга и характеризующих их показателей, для каждого из которых указываются используемые методы (способы) получения первичных данных, периодичность получения этих данных, а также ответственные лица, реализующие соответствующие функции, может быть представлена в виде приложения к Положению о ВСОКО и</w:t>
      </w:r>
      <w:r w:rsidR="00D72DF7">
        <w:rPr>
          <w:sz w:val="28"/>
          <w:szCs w:val="28"/>
        </w:rPr>
        <w:t xml:space="preserve">ли в виде отдельного документа, </w:t>
      </w:r>
      <w:r w:rsidR="00D72DF7" w:rsidRPr="00C34E32">
        <w:rPr>
          <w:sz w:val="28"/>
          <w:szCs w:val="28"/>
        </w:rPr>
        <w:t>например, Регламента ВСОКО</w:t>
      </w:r>
      <w:r w:rsidR="00D72DF7">
        <w:rPr>
          <w:sz w:val="28"/>
          <w:szCs w:val="28"/>
        </w:rPr>
        <w:t xml:space="preserve"> </w:t>
      </w:r>
      <w:r w:rsidR="00D72DF7">
        <w:rPr>
          <w:sz w:val="28"/>
          <w:szCs w:val="28"/>
          <w:shd w:val="clear" w:color="auto" w:fill="FFFFFF"/>
        </w:rPr>
        <w:t xml:space="preserve">(содержится в методических рекомендациях </w:t>
      </w:r>
      <w:r w:rsidR="00D72DF7" w:rsidRPr="00D72DF7">
        <w:rPr>
          <w:bCs/>
          <w:sz w:val="28"/>
          <w:szCs w:val="28"/>
          <w:shd w:val="clear" w:color="auto" w:fill="FFFFFF"/>
        </w:rPr>
        <w:t xml:space="preserve">на сайте МКУ «Методический центр» </w:t>
      </w:r>
      <w:hyperlink r:id="rId7" w:history="1">
        <w:r w:rsidR="00D72DF7" w:rsidRPr="00D72DF7">
          <w:rPr>
            <w:rStyle w:val="a9"/>
            <w:bCs/>
            <w:sz w:val="28"/>
            <w:szCs w:val="28"/>
            <w:shd w:val="clear" w:color="auto" w:fill="FFFFFF"/>
            <w:lang w:val="en-GB"/>
          </w:rPr>
          <w:t>http</w:t>
        </w:r>
        <w:r w:rsidR="00D72DF7" w:rsidRPr="00D72DF7">
          <w:rPr>
            <w:rStyle w:val="a9"/>
            <w:bCs/>
            <w:sz w:val="28"/>
            <w:szCs w:val="28"/>
            <w:shd w:val="clear" w:color="auto" w:fill="FFFFFF"/>
          </w:rPr>
          <w:t>://</w:t>
        </w:r>
      </w:hyperlink>
      <w:hyperlink r:id="rId8" w:history="1">
        <w:proofErr w:type="spellStart"/>
        <w:r w:rsidR="00D72DF7" w:rsidRPr="00D72DF7">
          <w:rPr>
            <w:rStyle w:val="a9"/>
            <w:bCs/>
            <w:sz w:val="28"/>
            <w:szCs w:val="28"/>
            <w:shd w:val="clear" w:color="auto" w:fill="FFFFFF"/>
            <w:lang w:val="en-GB"/>
          </w:rPr>
          <w:t>feometod</w:t>
        </w:r>
        <w:proofErr w:type="spellEnd"/>
        <w:r w:rsidR="00D72DF7" w:rsidRPr="00D72DF7">
          <w:rPr>
            <w:rStyle w:val="a9"/>
            <w:bCs/>
            <w:sz w:val="28"/>
            <w:szCs w:val="28"/>
            <w:shd w:val="clear" w:color="auto" w:fill="FFFFFF"/>
          </w:rPr>
          <w:t>.</w:t>
        </w:r>
        <w:proofErr w:type="spellStart"/>
        <w:r w:rsidR="00D72DF7" w:rsidRPr="00D72DF7">
          <w:rPr>
            <w:rStyle w:val="a9"/>
            <w:bCs/>
            <w:sz w:val="28"/>
            <w:szCs w:val="28"/>
            <w:shd w:val="clear" w:color="auto" w:fill="FFFFFF"/>
            <w:lang w:val="en-GB"/>
          </w:rPr>
          <w:t>ru</w:t>
        </w:r>
        <w:proofErr w:type="spellEnd"/>
      </w:hyperlink>
      <w:r w:rsidR="00D72DF7" w:rsidRPr="00D72DF7">
        <w:rPr>
          <w:sz w:val="28"/>
          <w:szCs w:val="28"/>
          <w:shd w:val="clear" w:color="auto" w:fill="FFFFFF"/>
        </w:rPr>
        <w:t>).</w:t>
      </w:r>
    </w:p>
    <w:p w:rsidR="004D31CD" w:rsidRPr="00C34E32" w:rsidRDefault="004D31CD" w:rsidP="004D31CD">
      <w:pPr>
        <w:pStyle w:val="a3"/>
        <w:ind w:firstLine="709"/>
        <w:jc w:val="both"/>
        <w:rPr>
          <w:sz w:val="28"/>
          <w:szCs w:val="28"/>
        </w:rPr>
      </w:pPr>
      <w:r>
        <w:rPr>
          <w:sz w:val="28"/>
          <w:szCs w:val="28"/>
        </w:rPr>
        <w:t xml:space="preserve">16 </w:t>
      </w:r>
      <w:r w:rsidRPr="009341BC">
        <w:rPr>
          <w:sz w:val="28"/>
          <w:szCs w:val="28"/>
          <w:u w:val="single"/>
        </w:rPr>
        <w:t>слайд.</w:t>
      </w:r>
      <w:r>
        <w:rPr>
          <w:sz w:val="28"/>
          <w:szCs w:val="28"/>
        </w:rPr>
        <w:t xml:space="preserve"> </w:t>
      </w:r>
      <w:r w:rsidRPr="00C34E32">
        <w:rPr>
          <w:sz w:val="28"/>
          <w:szCs w:val="28"/>
        </w:rPr>
        <w:t xml:space="preserve">В </w:t>
      </w:r>
      <w:r>
        <w:rPr>
          <w:sz w:val="28"/>
          <w:szCs w:val="28"/>
        </w:rPr>
        <w:t>общеобразовательных учреждениях должна</w:t>
      </w:r>
      <w:r w:rsidRPr="00C34E32">
        <w:rPr>
          <w:sz w:val="28"/>
          <w:szCs w:val="28"/>
        </w:rPr>
        <w:t xml:space="preserve"> сложи</w:t>
      </w:r>
      <w:r>
        <w:rPr>
          <w:sz w:val="28"/>
          <w:szCs w:val="28"/>
        </w:rPr>
        <w:t>ться</w:t>
      </w:r>
      <w:r w:rsidRPr="00C34E32">
        <w:rPr>
          <w:sz w:val="28"/>
          <w:szCs w:val="28"/>
        </w:rPr>
        <w:t xml:space="preserve"> своя модель ВСОКО, но она требует ещё доработки. Необходимо изучить федеральные и региональные законы по оценк</w:t>
      </w:r>
      <w:r w:rsidR="00504E67">
        <w:rPr>
          <w:sz w:val="28"/>
          <w:szCs w:val="28"/>
        </w:rPr>
        <w:t>е</w:t>
      </w:r>
      <w:r w:rsidRPr="00C34E32">
        <w:rPr>
          <w:sz w:val="28"/>
          <w:szCs w:val="28"/>
        </w:rPr>
        <w:t xml:space="preserve"> качества </w:t>
      </w:r>
      <w:r w:rsidR="00504E67" w:rsidRPr="00C34E32">
        <w:rPr>
          <w:sz w:val="28"/>
          <w:szCs w:val="28"/>
        </w:rPr>
        <w:t>образования, разработать</w:t>
      </w:r>
      <w:r w:rsidRPr="00C34E32">
        <w:rPr>
          <w:sz w:val="28"/>
          <w:szCs w:val="28"/>
        </w:rPr>
        <w:t xml:space="preserve"> ряд локальных актов, </w:t>
      </w:r>
      <w:r w:rsidR="00504E67" w:rsidRPr="00C34E32">
        <w:rPr>
          <w:sz w:val="28"/>
          <w:szCs w:val="28"/>
        </w:rPr>
        <w:t>регулирующих функционирование</w:t>
      </w:r>
      <w:r w:rsidRPr="00C34E32">
        <w:rPr>
          <w:sz w:val="28"/>
          <w:szCs w:val="28"/>
        </w:rPr>
        <w:t xml:space="preserve"> ВСОКО, ШМО продумать оценочные и контролирующие процедуры для их использования в урочное и внеурочное время. Познакомиться всем службам школы  с различными способами  и методиками  для диагностических процедур своей деятельности. </w:t>
      </w:r>
      <w:r>
        <w:rPr>
          <w:sz w:val="28"/>
          <w:szCs w:val="28"/>
        </w:rPr>
        <w:t>(Эти моменты рассмотрим в последующих мероприятиях</w:t>
      </w:r>
      <w:r w:rsidR="00504E67">
        <w:rPr>
          <w:sz w:val="28"/>
          <w:szCs w:val="28"/>
        </w:rPr>
        <w:t xml:space="preserve"> НА СЕМИНАРАХ ЗАМЕСТИТЕЛЕЙ ДИРЕКТОРОВ</w:t>
      </w:r>
      <w:r>
        <w:rPr>
          <w:sz w:val="28"/>
          <w:szCs w:val="28"/>
        </w:rPr>
        <w:t>)</w:t>
      </w:r>
    </w:p>
    <w:p w:rsidR="00E33184" w:rsidRDefault="007277BA" w:rsidP="00C34E32">
      <w:pPr>
        <w:pStyle w:val="a3"/>
        <w:ind w:firstLine="709"/>
        <w:jc w:val="both"/>
        <w:rPr>
          <w:sz w:val="28"/>
          <w:szCs w:val="28"/>
          <w:shd w:val="clear" w:color="auto" w:fill="FFFFFF"/>
        </w:rPr>
      </w:pPr>
      <w:r>
        <w:rPr>
          <w:sz w:val="28"/>
          <w:szCs w:val="28"/>
        </w:rPr>
        <w:t xml:space="preserve">17 </w:t>
      </w:r>
      <w:r w:rsidRPr="009341BC">
        <w:rPr>
          <w:sz w:val="28"/>
          <w:szCs w:val="28"/>
          <w:u w:val="single"/>
        </w:rPr>
        <w:t>слайд.</w:t>
      </w:r>
      <w:r>
        <w:rPr>
          <w:sz w:val="28"/>
          <w:szCs w:val="28"/>
        </w:rPr>
        <w:t xml:space="preserve"> </w:t>
      </w:r>
      <w:r w:rsidR="00B32464" w:rsidRPr="00C34E32">
        <w:rPr>
          <w:sz w:val="28"/>
          <w:szCs w:val="28"/>
          <w:shd w:val="clear" w:color="auto" w:fill="FFFFFF"/>
        </w:rPr>
        <w:t>Необходимость организации ВСОКО обусловлена важностью формирования единой системы оценки состояния общего образования и сохранении значительной разницы в материально-техническом, кадровом, финансовом обеспечении ОО, актуальностью поиска причин, влияющих на качество образовательн</w:t>
      </w:r>
      <w:r w:rsidR="00E33184">
        <w:rPr>
          <w:sz w:val="28"/>
          <w:szCs w:val="28"/>
          <w:shd w:val="clear" w:color="auto" w:fill="FFFFFF"/>
        </w:rPr>
        <w:t>ой деятельности.</w:t>
      </w:r>
    </w:p>
    <w:p w:rsidR="00B32464" w:rsidRPr="00C34E32" w:rsidRDefault="00B32464" w:rsidP="00C34E32">
      <w:pPr>
        <w:pStyle w:val="a3"/>
        <w:ind w:firstLine="709"/>
        <w:jc w:val="both"/>
        <w:rPr>
          <w:sz w:val="28"/>
          <w:szCs w:val="28"/>
          <w:shd w:val="clear" w:color="auto" w:fill="FFFFFF"/>
        </w:rPr>
      </w:pPr>
      <w:r w:rsidRPr="00C34E32">
        <w:rPr>
          <w:sz w:val="28"/>
          <w:szCs w:val="28"/>
          <w:shd w:val="clear" w:color="auto" w:fill="FFFFFF"/>
        </w:rPr>
        <w:t xml:space="preserve">Более того, в условиях функционирования ВСОКО упрощается принятие своевременных управленческих решений по вопросам совершенствования учебно-воспитательного процесса и повышения уровня удовлетворенности потребителей образовательных услуг, а также гарантируется возможность прогнозирования основных тенденций развития. </w:t>
      </w:r>
    </w:p>
    <w:p w:rsidR="00B32464" w:rsidRPr="00C34E32" w:rsidRDefault="00B32464" w:rsidP="00C34E32">
      <w:pPr>
        <w:pStyle w:val="a3"/>
        <w:ind w:firstLine="709"/>
        <w:jc w:val="both"/>
        <w:rPr>
          <w:sz w:val="28"/>
          <w:szCs w:val="28"/>
          <w:shd w:val="clear" w:color="auto" w:fill="FFFFFF"/>
        </w:rPr>
      </w:pPr>
      <w:r w:rsidRPr="00C34E32">
        <w:rPr>
          <w:sz w:val="28"/>
          <w:szCs w:val="28"/>
          <w:shd w:val="clear" w:color="auto" w:fill="FFFFFF"/>
        </w:rPr>
        <w:t>ВСОКО - это не просто комплексная характеристика показателей образовательной деятельности в конкретной школе, а в первую очередь эффективный механизм развития отрасли, создание оптимальных условий для ведения результативного педагогического процесса. Именно поэтому руководителю ОУ так важно обеспечить последовательное внедрение ВСОКО, ориентируясь на необходимость оценки условий реализации ООП и планирование образовательных результатов учащихся</w:t>
      </w:r>
      <w:r w:rsidR="00C5163E">
        <w:rPr>
          <w:sz w:val="28"/>
          <w:szCs w:val="28"/>
          <w:shd w:val="clear" w:color="auto" w:fill="FFFFFF"/>
        </w:rPr>
        <w:t>.</w:t>
      </w:r>
    </w:p>
    <w:p w:rsidR="00B32464" w:rsidRPr="00C34E32" w:rsidRDefault="00B32464" w:rsidP="00C34E32">
      <w:pPr>
        <w:pStyle w:val="a3"/>
        <w:ind w:firstLine="709"/>
        <w:jc w:val="both"/>
        <w:rPr>
          <w:sz w:val="28"/>
          <w:szCs w:val="28"/>
        </w:rPr>
      </w:pPr>
    </w:p>
    <w:p w:rsidR="00F741F3" w:rsidRPr="00C34E32" w:rsidRDefault="00F741F3" w:rsidP="00C34E32">
      <w:pPr>
        <w:pStyle w:val="a3"/>
        <w:ind w:firstLine="709"/>
        <w:jc w:val="both"/>
        <w:rPr>
          <w:sz w:val="28"/>
          <w:szCs w:val="28"/>
        </w:rPr>
      </w:pPr>
    </w:p>
    <w:sectPr w:rsidR="00F741F3" w:rsidRPr="00C34E32" w:rsidSect="003D4F72">
      <w:pgSz w:w="11906" w:h="16838"/>
      <w:pgMar w:top="568"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MS">
    <w:altName w:val="Times New Roman"/>
    <w:panose1 w:val="00000000000000000000"/>
    <w:charset w:val="00"/>
    <w:family w:val="roman"/>
    <w:notTrueType/>
    <w:pitch w:val="default"/>
  </w:font>
  <w:font w:name="+mn-e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8"/>
    <w:lvl w:ilvl="0">
      <w:start w:val="1"/>
      <w:numFmt w:val="bullet"/>
      <w:lvlText w:val=""/>
      <w:lvlJc w:val="left"/>
      <w:pPr>
        <w:tabs>
          <w:tab w:val="num" w:pos="1080"/>
        </w:tabs>
        <w:ind w:left="1080" w:hanging="360"/>
      </w:pPr>
      <w:rPr>
        <w:rFonts w:ascii="Symbol" w:hAnsi="Symbol" w:cs="Symbol"/>
      </w:rPr>
    </w:lvl>
  </w:abstractNum>
  <w:abstractNum w:abstractNumId="1" w15:restartNumberingAfterBreak="0">
    <w:nsid w:val="0000000A"/>
    <w:multiLevelType w:val="singleLevel"/>
    <w:tmpl w:val="0000000A"/>
    <w:name w:val="WW8Num9"/>
    <w:lvl w:ilvl="0">
      <w:start w:val="1"/>
      <w:numFmt w:val="bullet"/>
      <w:lvlText w:val=""/>
      <w:lvlJc w:val="left"/>
      <w:pPr>
        <w:tabs>
          <w:tab w:val="num" w:pos="1080"/>
        </w:tabs>
        <w:ind w:left="1080" w:hanging="360"/>
      </w:pPr>
      <w:rPr>
        <w:rFonts w:ascii="Symbol" w:hAnsi="Symbol" w:cs="Symbol"/>
      </w:rPr>
    </w:lvl>
  </w:abstractNum>
  <w:abstractNum w:abstractNumId="2" w15:restartNumberingAfterBreak="0">
    <w:nsid w:val="0000000C"/>
    <w:multiLevelType w:val="singleLevel"/>
    <w:tmpl w:val="0000000C"/>
    <w:name w:val="WW8Num11"/>
    <w:lvl w:ilvl="0">
      <w:start w:val="1"/>
      <w:numFmt w:val="bullet"/>
      <w:lvlText w:val=""/>
      <w:lvlJc w:val="left"/>
      <w:pPr>
        <w:tabs>
          <w:tab w:val="num" w:pos="1080"/>
        </w:tabs>
        <w:ind w:left="1080" w:hanging="360"/>
      </w:pPr>
      <w:rPr>
        <w:rFonts w:ascii="Symbol" w:hAnsi="Symbol" w:cs="Symbol"/>
      </w:rPr>
    </w:lvl>
  </w:abstractNum>
  <w:abstractNum w:abstractNumId="3" w15:restartNumberingAfterBreak="0">
    <w:nsid w:val="01F6754F"/>
    <w:multiLevelType w:val="hybridMultilevel"/>
    <w:tmpl w:val="758009DE"/>
    <w:lvl w:ilvl="0" w:tplc="ED1A82FA">
      <w:start w:val="1"/>
      <w:numFmt w:val="bullet"/>
      <w:lvlText w:val="•"/>
      <w:lvlJc w:val="left"/>
      <w:pPr>
        <w:tabs>
          <w:tab w:val="num" w:pos="720"/>
        </w:tabs>
        <w:ind w:left="720" w:hanging="360"/>
      </w:pPr>
      <w:rPr>
        <w:rFonts w:ascii="Times New Roman" w:hAnsi="Times New Roman" w:hint="default"/>
      </w:rPr>
    </w:lvl>
    <w:lvl w:ilvl="1" w:tplc="12B4E860" w:tentative="1">
      <w:start w:val="1"/>
      <w:numFmt w:val="bullet"/>
      <w:lvlText w:val="•"/>
      <w:lvlJc w:val="left"/>
      <w:pPr>
        <w:tabs>
          <w:tab w:val="num" w:pos="1440"/>
        </w:tabs>
        <w:ind w:left="1440" w:hanging="360"/>
      </w:pPr>
      <w:rPr>
        <w:rFonts w:ascii="Times New Roman" w:hAnsi="Times New Roman" w:hint="default"/>
      </w:rPr>
    </w:lvl>
    <w:lvl w:ilvl="2" w:tplc="6D642236" w:tentative="1">
      <w:start w:val="1"/>
      <w:numFmt w:val="bullet"/>
      <w:lvlText w:val="•"/>
      <w:lvlJc w:val="left"/>
      <w:pPr>
        <w:tabs>
          <w:tab w:val="num" w:pos="2160"/>
        </w:tabs>
        <w:ind w:left="2160" w:hanging="360"/>
      </w:pPr>
      <w:rPr>
        <w:rFonts w:ascii="Times New Roman" w:hAnsi="Times New Roman" w:hint="default"/>
      </w:rPr>
    </w:lvl>
    <w:lvl w:ilvl="3" w:tplc="E8B2B47A" w:tentative="1">
      <w:start w:val="1"/>
      <w:numFmt w:val="bullet"/>
      <w:lvlText w:val="•"/>
      <w:lvlJc w:val="left"/>
      <w:pPr>
        <w:tabs>
          <w:tab w:val="num" w:pos="2880"/>
        </w:tabs>
        <w:ind w:left="2880" w:hanging="360"/>
      </w:pPr>
      <w:rPr>
        <w:rFonts w:ascii="Times New Roman" w:hAnsi="Times New Roman" w:hint="default"/>
      </w:rPr>
    </w:lvl>
    <w:lvl w:ilvl="4" w:tplc="31F8500A" w:tentative="1">
      <w:start w:val="1"/>
      <w:numFmt w:val="bullet"/>
      <w:lvlText w:val="•"/>
      <w:lvlJc w:val="left"/>
      <w:pPr>
        <w:tabs>
          <w:tab w:val="num" w:pos="3600"/>
        </w:tabs>
        <w:ind w:left="3600" w:hanging="360"/>
      </w:pPr>
      <w:rPr>
        <w:rFonts w:ascii="Times New Roman" w:hAnsi="Times New Roman" w:hint="default"/>
      </w:rPr>
    </w:lvl>
    <w:lvl w:ilvl="5" w:tplc="120A7F92" w:tentative="1">
      <w:start w:val="1"/>
      <w:numFmt w:val="bullet"/>
      <w:lvlText w:val="•"/>
      <w:lvlJc w:val="left"/>
      <w:pPr>
        <w:tabs>
          <w:tab w:val="num" w:pos="4320"/>
        </w:tabs>
        <w:ind w:left="4320" w:hanging="360"/>
      </w:pPr>
      <w:rPr>
        <w:rFonts w:ascii="Times New Roman" w:hAnsi="Times New Roman" w:hint="default"/>
      </w:rPr>
    </w:lvl>
    <w:lvl w:ilvl="6" w:tplc="A40CCFD0" w:tentative="1">
      <w:start w:val="1"/>
      <w:numFmt w:val="bullet"/>
      <w:lvlText w:val="•"/>
      <w:lvlJc w:val="left"/>
      <w:pPr>
        <w:tabs>
          <w:tab w:val="num" w:pos="5040"/>
        </w:tabs>
        <w:ind w:left="5040" w:hanging="360"/>
      </w:pPr>
      <w:rPr>
        <w:rFonts w:ascii="Times New Roman" w:hAnsi="Times New Roman" w:hint="default"/>
      </w:rPr>
    </w:lvl>
    <w:lvl w:ilvl="7" w:tplc="0636C0E8" w:tentative="1">
      <w:start w:val="1"/>
      <w:numFmt w:val="bullet"/>
      <w:lvlText w:val="•"/>
      <w:lvlJc w:val="left"/>
      <w:pPr>
        <w:tabs>
          <w:tab w:val="num" w:pos="5760"/>
        </w:tabs>
        <w:ind w:left="5760" w:hanging="360"/>
      </w:pPr>
      <w:rPr>
        <w:rFonts w:ascii="Times New Roman" w:hAnsi="Times New Roman" w:hint="default"/>
      </w:rPr>
    </w:lvl>
    <w:lvl w:ilvl="8" w:tplc="0288873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41A03E1"/>
    <w:multiLevelType w:val="hybridMultilevel"/>
    <w:tmpl w:val="04127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FF5CDB"/>
    <w:multiLevelType w:val="hybridMultilevel"/>
    <w:tmpl w:val="0052ACB0"/>
    <w:lvl w:ilvl="0" w:tplc="7708CC58">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FCB1749"/>
    <w:multiLevelType w:val="hybridMultilevel"/>
    <w:tmpl w:val="05DAF5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5B85FDF"/>
    <w:multiLevelType w:val="hybridMultilevel"/>
    <w:tmpl w:val="5352008E"/>
    <w:lvl w:ilvl="0" w:tplc="8A56716E">
      <w:start w:val="1"/>
      <w:numFmt w:val="decimal"/>
      <w:lvlText w:val="%1."/>
      <w:lvlJc w:val="left"/>
      <w:pPr>
        <w:tabs>
          <w:tab w:val="num" w:pos="720"/>
        </w:tabs>
        <w:ind w:left="720" w:hanging="360"/>
      </w:pPr>
    </w:lvl>
    <w:lvl w:ilvl="1" w:tplc="F9560E44" w:tentative="1">
      <w:start w:val="1"/>
      <w:numFmt w:val="decimal"/>
      <w:lvlText w:val="%2."/>
      <w:lvlJc w:val="left"/>
      <w:pPr>
        <w:tabs>
          <w:tab w:val="num" w:pos="1440"/>
        </w:tabs>
        <w:ind w:left="1440" w:hanging="360"/>
      </w:pPr>
    </w:lvl>
    <w:lvl w:ilvl="2" w:tplc="CC488F92" w:tentative="1">
      <w:start w:val="1"/>
      <w:numFmt w:val="decimal"/>
      <w:lvlText w:val="%3."/>
      <w:lvlJc w:val="left"/>
      <w:pPr>
        <w:tabs>
          <w:tab w:val="num" w:pos="2160"/>
        </w:tabs>
        <w:ind w:left="2160" w:hanging="360"/>
      </w:pPr>
    </w:lvl>
    <w:lvl w:ilvl="3" w:tplc="7ACA1B30" w:tentative="1">
      <w:start w:val="1"/>
      <w:numFmt w:val="decimal"/>
      <w:lvlText w:val="%4."/>
      <w:lvlJc w:val="left"/>
      <w:pPr>
        <w:tabs>
          <w:tab w:val="num" w:pos="2880"/>
        </w:tabs>
        <w:ind w:left="2880" w:hanging="360"/>
      </w:pPr>
    </w:lvl>
    <w:lvl w:ilvl="4" w:tplc="5C020D2C" w:tentative="1">
      <w:start w:val="1"/>
      <w:numFmt w:val="decimal"/>
      <w:lvlText w:val="%5."/>
      <w:lvlJc w:val="left"/>
      <w:pPr>
        <w:tabs>
          <w:tab w:val="num" w:pos="3600"/>
        </w:tabs>
        <w:ind w:left="3600" w:hanging="360"/>
      </w:pPr>
    </w:lvl>
    <w:lvl w:ilvl="5" w:tplc="B1CA1612" w:tentative="1">
      <w:start w:val="1"/>
      <w:numFmt w:val="decimal"/>
      <w:lvlText w:val="%6."/>
      <w:lvlJc w:val="left"/>
      <w:pPr>
        <w:tabs>
          <w:tab w:val="num" w:pos="4320"/>
        </w:tabs>
        <w:ind w:left="4320" w:hanging="360"/>
      </w:pPr>
    </w:lvl>
    <w:lvl w:ilvl="6" w:tplc="2618AC3C" w:tentative="1">
      <w:start w:val="1"/>
      <w:numFmt w:val="decimal"/>
      <w:lvlText w:val="%7."/>
      <w:lvlJc w:val="left"/>
      <w:pPr>
        <w:tabs>
          <w:tab w:val="num" w:pos="5040"/>
        </w:tabs>
        <w:ind w:left="5040" w:hanging="360"/>
      </w:pPr>
    </w:lvl>
    <w:lvl w:ilvl="7" w:tplc="E80E10D8" w:tentative="1">
      <w:start w:val="1"/>
      <w:numFmt w:val="decimal"/>
      <w:lvlText w:val="%8."/>
      <w:lvlJc w:val="left"/>
      <w:pPr>
        <w:tabs>
          <w:tab w:val="num" w:pos="5760"/>
        </w:tabs>
        <w:ind w:left="5760" w:hanging="360"/>
      </w:pPr>
    </w:lvl>
    <w:lvl w:ilvl="8" w:tplc="71C02E9E" w:tentative="1">
      <w:start w:val="1"/>
      <w:numFmt w:val="decimal"/>
      <w:lvlText w:val="%9."/>
      <w:lvlJc w:val="left"/>
      <w:pPr>
        <w:tabs>
          <w:tab w:val="num" w:pos="6480"/>
        </w:tabs>
        <w:ind w:left="6480" w:hanging="360"/>
      </w:pPr>
    </w:lvl>
  </w:abstractNum>
  <w:abstractNum w:abstractNumId="8" w15:restartNumberingAfterBreak="0">
    <w:nsid w:val="466E24F6"/>
    <w:multiLevelType w:val="hybridMultilevel"/>
    <w:tmpl w:val="372E46E0"/>
    <w:lvl w:ilvl="0" w:tplc="04190001">
      <w:start w:val="1"/>
      <w:numFmt w:val="bullet"/>
      <w:lvlText w:val=""/>
      <w:lvlJc w:val="left"/>
      <w:pPr>
        <w:ind w:left="1627" w:hanging="360"/>
      </w:pPr>
      <w:rPr>
        <w:rFonts w:ascii="Symbol" w:hAnsi="Symbol" w:hint="default"/>
      </w:rPr>
    </w:lvl>
    <w:lvl w:ilvl="1" w:tplc="04190003" w:tentative="1">
      <w:start w:val="1"/>
      <w:numFmt w:val="bullet"/>
      <w:lvlText w:val="o"/>
      <w:lvlJc w:val="left"/>
      <w:pPr>
        <w:ind w:left="2347" w:hanging="360"/>
      </w:pPr>
      <w:rPr>
        <w:rFonts w:ascii="Courier New" w:hAnsi="Courier New" w:cs="Courier New" w:hint="default"/>
      </w:rPr>
    </w:lvl>
    <w:lvl w:ilvl="2" w:tplc="04190005" w:tentative="1">
      <w:start w:val="1"/>
      <w:numFmt w:val="bullet"/>
      <w:lvlText w:val=""/>
      <w:lvlJc w:val="left"/>
      <w:pPr>
        <w:ind w:left="3067" w:hanging="360"/>
      </w:pPr>
      <w:rPr>
        <w:rFonts w:ascii="Wingdings" w:hAnsi="Wingdings" w:hint="default"/>
      </w:rPr>
    </w:lvl>
    <w:lvl w:ilvl="3" w:tplc="04190001" w:tentative="1">
      <w:start w:val="1"/>
      <w:numFmt w:val="bullet"/>
      <w:lvlText w:val=""/>
      <w:lvlJc w:val="left"/>
      <w:pPr>
        <w:ind w:left="3787" w:hanging="360"/>
      </w:pPr>
      <w:rPr>
        <w:rFonts w:ascii="Symbol" w:hAnsi="Symbol" w:hint="default"/>
      </w:rPr>
    </w:lvl>
    <w:lvl w:ilvl="4" w:tplc="04190003" w:tentative="1">
      <w:start w:val="1"/>
      <w:numFmt w:val="bullet"/>
      <w:lvlText w:val="o"/>
      <w:lvlJc w:val="left"/>
      <w:pPr>
        <w:ind w:left="4507" w:hanging="360"/>
      </w:pPr>
      <w:rPr>
        <w:rFonts w:ascii="Courier New" w:hAnsi="Courier New" w:cs="Courier New" w:hint="default"/>
      </w:rPr>
    </w:lvl>
    <w:lvl w:ilvl="5" w:tplc="04190005" w:tentative="1">
      <w:start w:val="1"/>
      <w:numFmt w:val="bullet"/>
      <w:lvlText w:val=""/>
      <w:lvlJc w:val="left"/>
      <w:pPr>
        <w:ind w:left="5227" w:hanging="360"/>
      </w:pPr>
      <w:rPr>
        <w:rFonts w:ascii="Wingdings" w:hAnsi="Wingdings" w:hint="default"/>
      </w:rPr>
    </w:lvl>
    <w:lvl w:ilvl="6" w:tplc="04190001" w:tentative="1">
      <w:start w:val="1"/>
      <w:numFmt w:val="bullet"/>
      <w:lvlText w:val=""/>
      <w:lvlJc w:val="left"/>
      <w:pPr>
        <w:ind w:left="5947" w:hanging="360"/>
      </w:pPr>
      <w:rPr>
        <w:rFonts w:ascii="Symbol" w:hAnsi="Symbol" w:hint="default"/>
      </w:rPr>
    </w:lvl>
    <w:lvl w:ilvl="7" w:tplc="04190003" w:tentative="1">
      <w:start w:val="1"/>
      <w:numFmt w:val="bullet"/>
      <w:lvlText w:val="o"/>
      <w:lvlJc w:val="left"/>
      <w:pPr>
        <w:ind w:left="6667" w:hanging="360"/>
      </w:pPr>
      <w:rPr>
        <w:rFonts w:ascii="Courier New" w:hAnsi="Courier New" w:cs="Courier New" w:hint="default"/>
      </w:rPr>
    </w:lvl>
    <w:lvl w:ilvl="8" w:tplc="04190005" w:tentative="1">
      <w:start w:val="1"/>
      <w:numFmt w:val="bullet"/>
      <w:lvlText w:val=""/>
      <w:lvlJc w:val="left"/>
      <w:pPr>
        <w:ind w:left="7387" w:hanging="360"/>
      </w:pPr>
      <w:rPr>
        <w:rFonts w:ascii="Wingdings" w:hAnsi="Wingdings" w:hint="default"/>
      </w:rPr>
    </w:lvl>
  </w:abstractNum>
  <w:abstractNum w:abstractNumId="9" w15:restartNumberingAfterBreak="0">
    <w:nsid w:val="4F5F4006"/>
    <w:multiLevelType w:val="hybridMultilevel"/>
    <w:tmpl w:val="F558F1A8"/>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0" w15:restartNumberingAfterBreak="0">
    <w:nsid w:val="501F725F"/>
    <w:multiLevelType w:val="hybridMultilevel"/>
    <w:tmpl w:val="E4BED6A4"/>
    <w:lvl w:ilvl="0" w:tplc="E1A868F2">
      <w:start w:val="1"/>
      <w:numFmt w:val="bullet"/>
      <w:lvlText w:val="•"/>
      <w:lvlJc w:val="left"/>
      <w:pPr>
        <w:tabs>
          <w:tab w:val="num" w:pos="720"/>
        </w:tabs>
        <w:ind w:left="720" w:hanging="360"/>
      </w:pPr>
      <w:rPr>
        <w:rFonts w:ascii="Times New Roman" w:hAnsi="Times New Roman" w:hint="default"/>
      </w:rPr>
    </w:lvl>
    <w:lvl w:ilvl="1" w:tplc="638C67D2" w:tentative="1">
      <w:start w:val="1"/>
      <w:numFmt w:val="bullet"/>
      <w:lvlText w:val="•"/>
      <w:lvlJc w:val="left"/>
      <w:pPr>
        <w:tabs>
          <w:tab w:val="num" w:pos="1440"/>
        </w:tabs>
        <w:ind w:left="1440" w:hanging="360"/>
      </w:pPr>
      <w:rPr>
        <w:rFonts w:ascii="Times New Roman" w:hAnsi="Times New Roman" w:hint="default"/>
      </w:rPr>
    </w:lvl>
    <w:lvl w:ilvl="2" w:tplc="629A34FE" w:tentative="1">
      <w:start w:val="1"/>
      <w:numFmt w:val="bullet"/>
      <w:lvlText w:val="•"/>
      <w:lvlJc w:val="left"/>
      <w:pPr>
        <w:tabs>
          <w:tab w:val="num" w:pos="2160"/>
        </w:tabs>
        <w:ind w:left="2160" w:hanging="360"/>
      </w:pPr>
      <w:rPr>
        <w:rFonts w:ascii="Times New Roman" w:hAnsi="Times New Roman" w:hint="default"/>
      </w:rPr>
    </w:lvl>
    <w:lvl w:ilvl="3" w:tplc="764E1090" w:tentative="1">
      <w:start w:val="1"/>
      <w:numFmt w:val="bullet"/>
      <w:lvlText w:val="•"/>
      <w:lvlJc w:val="left"/>
      <w:pPr>
        <w:tabs>
          <w:tab w:val="num" w:pos="2880"/>
        </w:tabs>
        <w:ind w:left="2880" w:hanging="360"/>
      </w:pPr>
      <w:rPr>
        <w:rFonts w:ascii="Times New Roman" w:hAnsi="Times New Roman" w:hint="default"/>
      </w:rPr>
    </w:lvl>
    <w:lvl w:ilvl="4" w:tplc="A9E66286" w:tentative="1">
      <w:start w:val="1"/>
      <w:numFmt w:val="bullet"/>
      <w:lvlText w:val="•"/>
      <w:lvlJc w:val="left"/>
      <w:pPr>
        <w:tabs>
          <w:tab w:val="num" w:pos="3600"/>
        </w:tabs>
        <w:ind w:left="3600" w:hanging="360"/>
      </w:pPr>
      <w:rPr>
        <w:rFonts w:ascii="Times New Roman" w:hAnsi="Times New Roman" w:hint="default"/>
      </w:rPr>
    </w:lvl>
    <w:lvl w:ilvl="5" w:tplc="2952A5C8" w:tentative="1">
      <w:start w:val="1"/>
      <w:numFmt w:val="bullet"/>
      <w:lvlText w:val="•"/>
      <w:lvlJc w:val="left"/>
      <w:pPr>
        <w:tabs>
          <w:tab w:val="num" w:pos="4320"/>
        </w:tabs>
        <w:ind w:left="4320" w:hanging="360"/>
      </w:pPr>
      <w:rPr>
        <w:rFonts w:ascii="Times New Roman" w:hAnsi="Times New Roman" w:hint="default"/>
      </w:rPr>
    </w:lvl>
    <w:lvl w:ilvl="6" w:tplc="5900B7D4" w:tentative="1">
      <w:start w:val="1"/>
      <w:numFmt w:val="bullet"/>
      <w:lvlText w:val="•"/>
      <w:lvlJc w:val="left"/>
      <w:pPr>
        <w:tabs>
          <w:tab w:val="num" w:pos="5040"/>
        </w:tabs>
        <w:ind w:left="5040" w:hanging="360"/>
      </w:pPr>
      <w:rPr>
        <w:rFonts w:ascii="Times New Roman" w:hAnsi="Times New Roman" w:hint="default"/>
      </w:rPr>
    </w:lvl>
    <w:lvl w:ilvl="7" w:tplc="AECEA258" w:tentative="1">
      <w:start w:val="1"/>
      <w:numFmt w:val="bullet"/>
      <w:lvlText w:val="•"/>
      <w:lvlJc w:val="left"/>
      <w:pPr>
        <w:tabs>
          <w:tab w:val="num" w:pos="5760"/>
        </w:tabs>
        <w:ind w:left="5760" w:hanging="360"/>
      </w:pPr>
      <w:rPr>
        <w:rFonts w:ascii="Times New Roman" w:hAnsi="Times New Roman" w:hint="default"/>
      </w:rPr>
    </w:lvl>
    <w:lvl w:ilvl="8" w:tplc="9280CA7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3F63ACD"/>
    <w:multiLevelType w:val="hybridMultilevel"/>
    <w:tmpl w:val="07301B68"/>
    <w:lvl w:ilvl="0" w:tplc="EFC4C9DE">
      <w:start w:val="1"/>
      <w:numFmt w:val="bullet"/>
      <w:lvlText w:val="•"/>
      <w:lvlJc w:val="left"/>
      <w:pPr>
        <w:tabs>
          <w:tab w:val="num" w:pos="720"/>
        </w:tabs>
        <w:ind w:left="720" w:hanging="360"/>
      </w:pPr>
      <w:rPr>
        <w:rFonts w:ascii="Times New Roman" w:hAnsi="Times New Roman" w:hint="default"/>
      </w:rPr>
    </w:lvl>
    <w:lvl w:ilvl="1" w:tplc="E79E1ED4" w:tentative="1">
      <w:start w:val="1"/>
      <w:numFmt w:val="bullet"/>
      <w:lvlText w:val="•"/>
      <w:lvlJc w:val="left"/>
      <w:pPr>
        <w:tabs>
          <w:tab w:val="num" w:pos="1440"/>
        </w:tabs>
        <w:ind w:left="1440" w:hanging="360"/>
      </w:pPr>
      <w:rPr>
        <w:rFonts w:ascii="Times New Roman" w:hAnsi="Times New Roman" w:hint="default"/>
      </w:rPr>
    </w:lvl>
    <w:lvl w:ilvl="2" w:tplc="F04E99D6" w:tentative="1">
      <w:start w:val="1"/>
      <w:numFmt w:val="bullet"/>
      <w:lvlText w:val="•"/>
      <w:lvlJc w:val="left"/>
      <w:pPr>
        <w:tabs>
          <w:tab w:val="num" w:pos="2160"/>
        </w:tabs>
        <w:ind w:left="2160" w:hanging="360"/>
      </w:pPr>
      <w:rPr>
        <w:rFonts w:ascii="Times New Roman" w:hAnsi="Times New Roman" w:hint="default"/>
      </w:rPr>
    </w:lvl>
    <w:lvl w:ilvl="3" w:tplc="424482AE" w:tentative="1">
      <w:start w:val="1"/>
      <w:numFmt w:val="bullet"/>
      <w:lvlText w:val="•"/>
      <w:lvlJc w:val="left"/>
      <w:pPr>
        <w:tabs>
          <w:tab w:val="num" w:pos="2880"/>
        </w:tabs>
        <w:ind w:left="2880" w:hanging="360"/>
      </w:pPr>
      <w:rPr>
        <w:rFonts w:ascii="Times New Roman" w:hAnsi="Times New Roman" w:hint="default"/>
      </w:rPr>
    </w:lvl>
    <w:lvl w:ilvl="4" w:tplc="F4D06702" w:tentative="1">
      <w:start w:val="1"/>
      <w:numFmt w:val="bullet"/>
      <w:lvlText w:val="•"/>
      <w:lvlJc w:val="left"/>
      <w:pPr>
        <w:tabs>
          <w:tab w:val="num" w:pos="3600"/>
        </w:tabs>
        <w:ind w:left="3600" w:hanging="360"/>
      </w:pPr>
      <w:rPr>
        <w:rFonts w:ascii="Times New Roman" w:hAnsi="Times New Roman" w:hint="default"/>
      </w:rPr>
    </w:lvl>
    <w:lvl w:ilvl="5" w:tplc="0D84FA0C" w:tentative="1">
      <w:start w:val="1"/>
      <w:numFmt w:val="bullet"/>
      <w:lvlText w:val="•"/>
      <w:lvlJc w:val="left"/>
      <w:pPr>
        <w:tabs>
          <w:tab w:val="num" w:pos="4320"/>
        </w:tabs>
        <w:ind w:left="4320" w:hanging="360"/>
      </w:pPr>
      <w:rPr>
        <w:rFonts w:ascii="Times New Roman" w:hAnsi="Times New Roman" w:hint="default"/>
      </w:rPr>
    </w:lvl>
    <w:lvl w:ilvl="6" w:tplc="4524C2AC" w:tentative="1">
      <w:start w:val="1"/>
      <w:numFmt w:val="bullet"/>
      <w:lvlText w:val="•"/>
      <w:lvlJc w:val="left"/>
      <w:pPr>
        <w:tabs>
          <w:tab w:val="num" w:pos="5040"/>
        </w:tabs>
        <w:ind w:left="5040" w:hanging="360"/>
      </w:pPr>
      <w:rPr>
        <w:rFonts w:ascii="Times New Roman" w:hAnsi="Times New Roman" w:hint="default"/>
      </w:rPr>
    </w:lvl>
    <w:lvl w:ilvl="7" w:tplc="B600B780" w:tentative="1">
      <w:start w:val="1"/>
      <w:numFmt w:val="bullet"/>
      <w:lvlText w:val="•"/>
      <w:lvlJc w:val="left"/>
      <w:pPr>
        <w:tabs>
          <w:tab w:val="num" w:pos="5760"/>
        </w:tabs>
        <w:ind w:left="5760" w:hanging="360"/>
      </w:pPr>
      <w:rPr>
        <w:rFonts w:ascii="Times New Roman" w:hAnsi="Times New Roman" w:hint="default"/>
      </w:rPr>
    </w:lvl>
    <w:lvl w:ilvl="8" w:tplc="4700238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33E0457"/>
    <w:multiLevelType w:val="hybridMultilevel"/>
    <w:tmpl w:val="4F225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9917EAB"/>
    <w:multiLevelType w:val="hybridMultilevel"/>
    <w:tmpl w:val="511C3796"/>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num w:numId="1">
    <w:abstractNumId w:val="0"/>
  </w:num>
  <w:num w:numId="2">
    <w:abstractNumId w:val="1"/>
  </w:num>
  <w:num w:numId="3">
    <w:abstractNumId w:val="2"/>
  </w:num>
  <w:num w:numId="4">
    <w:abstractNumId w:val="13"/>
  </w:num>
  <w:num w:numId="5">
    <w:abstractNumId w:val="9"/>
  </w:num>
  <w:num w:numId="6">
    <w:abstractNumId w:val="8"/>
  </w:num>
  <w:num w:numId="7">
    <w:abstractNumId w:val="4"/>
  </w:num>
  <w:num w:numId="8">
    <w:abstractNumId w:val="11"/>
  </w:num>
  <w:num w:numId="9">
    <w:abstractNumId w:val="6"/>
  </w:num>
  <w:num w:numId="10">
    <w:abstractNumId w:val="12"/>
  </w:num>
  <w:num w:numId="11">
    <w:abstractNumId w:val="7"/>
  </w:num>
  <w:num w:numId="12">
    <w:abstractNumId w:val="3"/>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464"/>
    <w:rsid w:val="0000393E"/>
    <w:rsid w:val="002042E1"/>
    <w:rsid w:val="00207822"/>
    <w:rsid w:val="0021209F"/>
    <w:rsid w:val="002720EE"/>
    <w:rsid w:val="002F1FC6"/>
    <w:rsid w:val="004D31CD"/>
    <w:rsid w:val="00504E67"/>
    <w:rsid w:val="007038B8"/>
    <w:rsid w:val="007277BA"/>
    <w:rsid w:val="00821A30"/>
    <w:rsid w:val="008D01F4"/>
    <w:rsid w:val="008E7948"/>
    <w:rsid w:val="009341BC"/>
    <w:rsid w:val="00956C8E"/>
    <w:rsid w:val="009605FF"/>
    <w:rsid w:val="009C331E"/>
    <w:rsid w:val="00A203E3"/>
    <w:rsid w:val="00B32464"/>
    <w:rsid w:val="00B53EED"/>
    <w:rsid w:val="00B71DB4"/>
    <w:rsid w:val="00B9160C"/>
    <w:rsid w:val="00C34E32"/>
    <w:rsid w:val="00C5163E"/>
    <w:rsid w:val="00D72DF7"/>
    <w:rsid w:val="00E33184"/>
    <w:rsid w:val="00F025ED"/>
    <w:rsid w:val="00F74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B272F"/>
  <w15:docId w15:val="{A635EF7C-1597-408D-A8BC-8FDC96E5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46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2464"/>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32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34E32"/>
    <w:rPr>
      <w:rFonts w:ascii="Tahoma" w:hAnsi="Tahoma" w:cs="Tahoma"/>
      <w:sz w:val="16"/>
      <w:szCs w:val="16"/>
    </w:rPr>
  </w:style>
  <w:style w:type="character" w:customStyle="1" w:styleId="a6">
    <w:name w:val="Текст выноски Знак"/>
    <w:basedOn w:val="a0"/>
    <w:link w:val="a5"/>
    <w:uiPriority w:val="99"/>
    <w:semiHidden/>
    <w:rsid w:val="00C34E32"/>
    <w:rPr>
      <w:rFonts w:ascii="Tahoma" w:eastAsia="Times New Roman" w:hAnsi="Tahoma" w:cs="Tahoma"/>
      <w:sz w:val="16"/>
      <w:szCs w:val="16"/>
      <w:lang w:eastAsia="ar-SA"/>
    </w:rPr>
  </w:style>
  <w:style w:type="paragraph" w:styleId="a7">
    <w:name w:val="List Paragraph"/>
    <w:basedOn w:val="a"/>
    <w:uiPriority w:val="34"/>
    <w:qFormat/>
    <w:rsid w:val="002F1FC6"/>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fontstyle01">
    <w:name w:val="fontstyle01"/>
    <w:basedOn w:val="a0"/>
    <w:rsid w:val="002F1FC6"/>
    <w:rPr>
      <w:rFonts w:ascii="TrebuchetMS" w:hAnsi="TrebuchetMS" w:hint="default"/>
      <w:b w:val="0"/>
      <w:bCs w:val="0"/>
      <w:i w:val="0"/>
      <w:iCs w:val="0"/>
      <w:color w:val="000000"/>
      <w:sz w:val="56"/>
      <w:szCs w:val="56"/>
    </w:rPr>
  </w:style>
  <w:style w:type="paragraph" w:styleId="a8">
    <w:name w:val="Normal (Web)"/>
    <w:basedOn w:val="a"/>
    <w:uiPriority w:val="99"/>
    <w:semiHidden/>
    <w:unhideWhenUsed/>
    <w:rsid w:val="00D72DF7"/>
    <w:pPr>
      <w:suppressAutoHyphens w:val="0"/>
      <w:spacing w:before="100" w:beforeAutospacing="1" w:after="100" w:afterAutospacing="1"/>
    </w:pPr>
    <w:rPr>
      <w:lang w:eastAsia="ru-RU"/>
    </w:rPr>
  </w:style>
  <w:style w:type="character" w:styleId="a9">
    <w:name w:val="Hyperlink"/>
    <w:basedOn w:val="a0"/>
    <w:uiPriority w:val="99"/>
    <w:unhideWhenUsed/>
    <w:rsid w:val="00D72D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71725">
      <w:bodyDiv w:val="1"/>
      <w:marLeft w:val="0"/>
      <w:marRight w:val="0"/>
      <w:marTop w:val="0"/>
      <w:marBottom w:val="0"/>
      <w:divBdr>
        <w:top w:val="none" w:sz="0" w:space="0" w:color="auto"/>
        <w:left w:val="none" w:sz="0" w:space="0" w:color="auto"/>
        <w:bottom w:val="none" w:sz="0" w:space="0" w:color="auto"/>
        <w:right w:val="none" w:sz="0" w:space="0" w:color="auto"/>
      </w:divBdr>
      <w:divsChild>
        <w:div w:id="1981575235">
          <w:marLeft w:val="547"/>
          <w:marRight w:val="0"/>
          <w:marTop w:val="173"/>
          <w:marBottom w:val="0"/>
          <w:divBdr>
            <w:top w:val="none" w:sz="0" w:space="0" w:color="auto"/>
            <w:left w:val="none" w:sz="0" w:space="0" w:color="auto"/>
            <w:bottom w:val="none" w:sz="0" w:space="0" w:color="auto"/>
            <w:right w:val="none" w:sz="0" w:space="0" w:color="auto"/>
          </w:divBdr>
        </w:div>
        <w:div w:id="1380285111">
          <w:marLeft w:val="547"/>
          <w:marRight w:val="0"/>
          <w:marTop w:val="173"/>
          <w:marBottom w:val="0"/>
          <w:divBdr>
            <w:top w:val="none" w:sz="0" w:space="0" w:color="auto"/>
            <w:left w:val="none" w:sz="0" w:space="0" w:color="auto"/>
            <w:bottom w:val="none" w:sz="0" w:space="0" w:color="auto"/>
            <w:right w:val="none" w:sz="0" w:space="0" w:color="auto"/>
          </w:divBdr>
        </w:div>
        <w:div w:id="341661314">
          <w:marLeft w:val="547"/>
          <w:marRight w:val="0"/>
          <w:marTop w:val="173"/>
          <w:marBottom w:val="0"/>
          <w:divBdr>
            <w:top w:val="none" w:sz="0" w:space="0" w:color="auto"/>
            <w:left w:val="none" w:sz="0" w:space="0" w:color="auto"/>
            <w:bottom w:val="none" w:sz="0" w:space="0" w:color="auto"/>
            <w:right w:val="none" w:sz="0" w:space="0" w:color="auto"/>
          </w:divBdr>
        </w:div>
        <w:div w:id="1340036155">
          <w:marLeft w:val="547"/>
          <w:marRight w:val="0"/>
          <w:marTop w:val="173"/>
          <w:marBottom w:val="0"/>
          <w:divBdr>
            <w:top w:val="none" w:sz="0" w:space="0" w:color="auto"/>
            <w:left w:val="none" w:sz="0" w:space="0" w:color="auto"/>
            <w:bottom w:val="none" w:sz="0" w:space="0" w:color="auto"/>
            <w:right w:val="none" w:sz="0" w:space="0" w:color="auto"/>
          </w:divBdr>
        </w:div>
      </w:divsChild>
    </w:div>
    <w:div w:id="203366938">
      <w:bodyDiv w:val="1"/>
      <w:marLeft w:val="0"/>
      <w:marRight w:val="0"/>
      <w:marTop w:val="0"/>
      <w:marBottom w:val="0"/>
      <w:divBdr>
        <w:top w:val="none" w:sz="0" w:space="0" w:color="auto"/>
        <w:left w:val="none" w:sz="0" w:space="0" w:color="auto"/>
        <w:bottom w:val="none" w:sz="0" w:space="0" w:color="auto"/>
        <w:right w:val="none" w:sz="0" w:space="0" w:color="auto"/>
      </w:divBdr>
    </w:div>
    <w:div w:id="485559311">
      <w:bodyDiv w:val="1"/>
      <w:marLeft w:val="0"/>
      <w:marRight w:val="0"/>
      <w:marTop w:val="0"/>
      <w:marBottom w:val="0"/>
      <w:divBdr>
        <w:top w:val="none" w:sz="0" w:space="0" w:color="auto"/>
        <w:left w:val="none" w:sz="0" w:space="0" w:color="auto"/>
        <w:bottom w:val="none" w:sz="0" w:space="0" w:color="auto"/>
        <w:right w:val="none" w:sz="0" w:space="0" w:color="auto"/>
      </w:divBdr>
      <w:divsChild>
        <w:div w:id="1289553311">
          <w:marLeft w:val="547"/>
          <w:marRight w:val="0"/>
          <w:marTop w:val="115"/>
          <w:marBottom w:val="0"/>
          <w:divBdr>
            <w:top w:val="none" w:sz="0" w:space="0" w:color="auto"/>
            <w:left w:val="none" w:sz="0" w:space="0" w:color="auto"/>
            <w:bottom w:val="none" w:sz="0" w:space="0" w:color="auto"/>
            <w:right w:val="none" w:sz="0" w:space="0" w:color="auto"/>
          </w:divBdr>
        </w:div>
      </w:divsChild>
    </w:div>
    <w:div w:id="666784486">
      <w:bodyDiv w:val="1"/>
      <w:marLeft w:val="0"/>
      <w:marRight w:val="0"/>
      <w:marTop w:val="0"/>
      <w:marBottom w:val="0"/>
      <w:divBdr>
        <w:top w:val="none" w:sz="0" w:space="0" w:color="auto"/>
        <w:left w:val="none" w:sz="0" w:space="0" w:color="auto"/>
        <w:bottom w:val="none" w:sz="0" w:space="0" w:color="auto"/>
        <w:right w:val="none" w:sz="0" w:space="0" w:color="auto"/>
      </w:divBdr>
      <w:divsChild>
        <w:div w:id="1937397842">
          <w:marLeft w:val="547"/>
          <w:marRight w:val="0"/>
          <w:marTop w:val="134"/>
          <w:marBottom w:val="0"/>
          <w:divBdr>
            <w:top w:val="none" w:sz="0" w:space="0" w:color="auto"/>
            <w:left w:val="none" w:sz="0" w:space="0" w:color="auto"/>
            <w:bottom w:val="none" w:sz="0" w:space="0" w:color="auto"/>
            <w:right w:val="none" w:sz="0" w:space="0" w:color="auto"/>
          </w:divBdr>
        </w:div>
        <w:div w:id="395859091">
          <w:marLeft w:val="547"/>
          <w:marRight w:val="0"/>
          <w:marTop w:val="134"/>
          <w:marBottom w:val="0"/>
          <w:divBdr>
            <w:top w:val="none" w:sz="0" w:space="0" w:color="auto"/>
            <w:left w:val="none" w:sz="0" w:space="0" w:color="auto"/>
            <w:bottom w:val="none" w:sz="0" w:space="0" w:color="auto"/>
            <w:right w:val="none" w:sz="0" w:space="0" w:color="auto"/>
          </w:divBdr>
        </w:div>
      </w:divsChild>
    </w:div>
    <w:div w:id="701631680">
      <w:bodyDiv w:val="1"/>
      <w:marLeft w:val="0"/>
      <w:marRight w:val="0"/>
      <w:marTop w:val="0"/>
      <w:marBottom w:val="0"/>
      <w:divBdr>
        <w:top w:val="none" w:sz="0" w:space="0" w:color="auto"/>
        <w:left w:val="none" w:sz="0" w:space="0" w:color="auto"/>
        <w:bottom w:val="none" w:sz="0" w:space="0" w:color="auto"/>
        <w:right w:val="none" w:sz="0" w:space="0" w:color="auto"/>
      </w:divBdr>
    </w:div>
    <w:div w:id="852575218">
      <w:bodyDiv w:val="1"/>
      <w:marLeft w:val="0"/>
      <w:marRight w:val="0"/>
      <w:marTop w:val="0"/>
      <w:marBottom w:val="0"/>
      <w:divBdr>
        <w:top w:val="none" w:sz="0" w:space="0" w:color="auto"/>
        <w:left w:val="none" w:sz="0" w:space="0" w:color="auto"/>
        <w:bottom w:val="none" w:sz="0" w:space="0" w:color="auto"/>
        <w:right w:val="none" w:sz="0" w:space="0" w:color="auto"/>
      </w:divBdr>
    </w:div>
    <w:div w:id="1217863623">
      <w:bodyDiv w:val="1"/>
      <w:marLeft w:val="0"/>
      <w:marRight w:val="0"/>
      <w:marTop w:val="0"/>
      <w:marBottom w:val="0"/>
      <w:divBdr>
        <w:top w:val="none" w:sz="0" w:space="0" w:color="auto"/>
        <w:left w:val="none" w:sz="0" w:space="0" w:color="auto"/>
        <w:bottom w:val="none" w:sz="0" w:space="0" w:color="auto"/>
        <w:right w:val="none" w:sz="0" w:space="0" w:color="auto"/>
      </w:divBdr>
    </w:div>
    <w:div w:id="137503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ometod.ru/" TargetMode="External"/><Relationship Id="rId3" Type="http://schemas.openxmlformats.org/officeDocument/2006/relationships/settings" Target="settings.xml"/><Relationship Id="rId7" Type="http://schemas.openxmlformats.org/officeDocument/2006/relationships/hyperlink" Target="http://feometo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ometod.ru/" TargetMode="External"/><Relationship Id="rId5" Type="http://schemas.openxmlformats.org/officeDocument/2006/relationships/hyperlink" Target="http://feometod.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5</Pages>
  <Words>2142</Words>
  <Characters>12216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2019-02-06T14:45:00Z</dcterms:created>
  <dcterms:modified xsi:type="dcterms:W3CDTF">2019-02-07T09:50:00Z</dcterms:modified>
</cp:coreProperties>
</file>