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75" w:rsidRPr="00EF52FD" w:rsidRDefault="003E6375" w:rsidP="003E6375">
      <w:pPr>
        <w:pStyle w:val="a3"/>
        <w:tabs>
          <w:tab w:val="left" w:pos="6379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EF52FD">
        <w:rPr>
          <w:szCs w:val="24"/>
        </w:rPr>
        <w:t xml:space="preserve">Приложение 1 </w:t>
      </w:r>
    </w:p>
    <w:p w:rsidR="003E6375" w:rsidRPr="00EF52FD" w:rsidRDefault="003E6375" w:rsidP="003E6375">
      <w:pPr>
        <w:pStyle w:val="a3"/>
        <w:ind w:left="6379"/>
        <w:rPr>
          <w:szCs w:val="24"/>
        </w:rPr>
      </w:pPr>
      <w:r w:rsidRPr="00EF52FD">
        <w:rPr>
          <w:szCs w:val="24"/>
        </w:rPr>
        <w:t xml:space="preserve">к приказу управления образования </w:t>
      </w:r>
      <w:r>
        <w:rPr>
          <w:rFonts w:cs="Times New Roman"/>
          <w:szCs w:val="24"/>
        </w:rPr>
        <w:t>а</w:t>
      </w:r>
      <w:r w:rsidRPr="00EF52FD">
        <w:rPr>
          <w:rFonts w:cs="Times New Roman"/>
          <w:szCs w:val="24"/>
        </w:rPr>
        <w:t xml:space="preserve">дминистрации города Феодосии </w:t>
      </w:r>
    </w:p>
    <w:p w:rsidR="003E6375" w:rsidRPr="00FC6F7F" w:rsidRDefault="003E6375" w:rsidP="003E6375">
      <w:pPr>
        <w:pStyle w:val="a3"/>
        <w:ind w:left="6379"/>
        <w:rPr>
          <w:szCs w:val="24"/>
          <w:u w:val="single"/>
        </w:rPr>
      </w:pPr>
      <w:r w:rsidRPr="00EF52FD">
        <w:rPr>
          <w:szCs w:val="24"/>
        </w:rPr>
        <w:t xml:space="preserve">от </w:t>
      </w:r>
      <w:r>
        <w:rPr>
          <w:szCs w:val="24"/>
        </w:rPr>
        <w:t>_</w:t>
      </w:r>
      <w:r w:rsidRPr="00447413">
        <w:rPr>
          <w:szCs w:val="24"/>
          <w:u w:val="single"/>
        </w:rPr>
        <w:t>06.11.2018</w:t>
      </w:r>
      <w:r>
        <w:rPr>
          <w:szCs w:val="24"/>
          <w:u w:val="single"/>
        </w:rPr>
        <w:t>г.</w:t>
      </w:r>
      <w:r>
        <w:rPr>
          <w:szCs w:val="24"/>
        </w:rPr>
        <w:t>_</w:t>
      </w:r>
      <w:r w:rsidRPr="00EF52FD">
        <w:rPr>
          <w:szCs w:val="24"/>
        </w:rPr>
        <w:t xml:space="preserve">  №</w:t>
      </w:r>
      <w:r>
        <w:rPr>
          <w:szCs w:val="24"/>
          <w:u w:val="single"/>
        </w:rPr>
        <w:t>_324</w:t>
      </w:r>
    </w:p>
    <w:p w:rsidR="003E6375" w:rsidRPr="00EF52FD" w:rsidRDefault="003E6375" w:rsidP="003E6375">
      <w:pPr>
        <w:pStyle w:val="a3"/>
        <w:jc w:val="both"/>
        <w:rPr>
          <w:szCs w:val="24"/>
        </w:rPr>
      </w:pPr>
    </w:p>
    <w:p w:rsidR="003E6375" w:rsidRDefault="003E6375" w:rsidP="003E6375">
      <w:pPr>
        <w:pStyle w:val="a3"/>
        <w:rPr>
          <w:b/>
          <w:szCs w:val="24"/>
        </w:rPr>
      </w:pPr>
    </w:p>
    <w:p w:rsidR="003E6375" w:rsidRDefault="003E6375" w:rsidP="003E6375">
      <w:pPr>
        <w:pStyle w:val="a3"/>
        <w:rPr>
          <w:b/>
          <w:szCs w:val="24"/>
        </w:rPr>
      </w:pPr>
    </w:p>
    <w:p w:rsidR="003E6375" w:rsidRPr="00EF52FD" w:rsidRDefault="003E6375" w:rsidP="003E6375">
      <w:pPr>
        <w:pStyle w:val="a3"/>
        <w:rPr>
          <w:b/>
          <w:szCs w:val="24"/>
        </w:rPr>
      </w:pPr>
    </w:p>
    <w:p w:rsidR="003E6375" w:rsidRDefault="003E6375" w:rsidP="003E637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Положение о </w:t>
      </w:r>
      <w:r w:rsidRPr="00EF52FD">
        <w:rPr>
          <w:b/>
          <w:szCs w:val="24"/>
        </w:rPr>
        <w:t>проведени</w:t>
      </w:r>
      <w:r>
        <w:rPr>
          <w:b/>
          <w:szCs w:val="24"/>
        </w:rPr>
        <w:t>и</w:t>
      </w:r>
      <w:r w:rsidRPr="00EF52FD">
        <w:rPr>
          <w:b/>
          <w:szCs w:val="24"/>
        </w:rPr>
        <w:t xml:space="preserve"> муниципального</w:t>
      </w:r>
      <w:r>
        <w:rPr>
          <w:b/>
          <w:szCs w:val="24"/>
        </w:rPr>
        <w:t xml:space="preserve"> тура республиканского этапа</w:t>
      </w:r>
      <w:r w:rsidRPr="00EF52FD">
        <w:rPr>
          <w:b/>
          <w:szCs w:val="24"/>
        </w:rPr>
        <w:t xml:space="preserve"> </w:t>
      </w:r>
    </w:p>
    <w:p w:rsidR="003E6375" w:rsidRDefault="003E6375" w:rsidP="003E6375">
      <w:pPr>
        <w:pStyle w:val="a3"/>
        <w:jc w:val="center"/>
        <w:rPr>
          <w:b/>
          <w:szCs w:val="24"/>
        </w:rPr>
      </w:pPr>
      <w:r w:rsidRPr="00EF52FD">
        <w:rPr>
          <w:b/>
          <w:szCs w:val="24"/>
        </w:rPr>
        <w:t>Всероссийского конкурса</w:t>
      </w:r>
      <w:r>
        <w:rPr>
          <w:b/>
          <w:szCs w:val="24"/>
        </w:rPr>
        <w:t xml:space="preserve"> </w:t>
      </w:r>
      <w:r w:rsidRPr="00EF52FD">
        <w:rPr>
          <w:b/>
          <w:szCs w:val="24"/>
        </w:rPr>
        <w:t xml:space="preserve"> «Учитель года России - 201</w:t>
      </w:r>
      <w:r>
        <w:rPr>
          <w:b/>
          <w:szCs w:val="24"/>
        </w:rPr>
        <w:t>9</w:t>
      </w:r>
      <w:r w:rsidRPr="00EF52FD">
        <w:rPr>
          <w:b/>
          <w:szCs w:val="24"/>
        </w:rPr>
        <w:t>»</w:t>
      </w:r>
      <w:r>
        <w:rPr>
          <w:b/>
          <w:szCs w:val="24"/>
        </w:rPr>
        <w:t xml:space="preserve"> в городе Феодосии </w:t>
      </w:r>
    </w:p>
    <w:p w:rsidR="003E6375" w:rsidRPr="00EF52FD" w:rsidRDefault="003E6375" w:rsidP="003E637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Республики Крым</w:t>
      </w:r>
    </w:p>
    <w:p w:rsidR="003E6375" w:rsidRDefault="003E6375" w:rsidP="003E6375">
      <w:pPr>
        <w:pStyle w:val="a3"/>
        <w:jc w:val="center"/>
        <w:rPr>
          <w:b/>
          <w:szCs w:val="24"/>
        </w:rPr>
      </w:pPr>
    </w:p>
    <w:p w:rsidR="003E6375" w:rsidRDefault="003E6375" w:rsidP="003E637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Общее положение</w:t>
      </w:r>
    </w:p>
    <w:p w:rsidR="003E6375" w:rsidRPr="003514BA" w:rsidRDefault="003E6375" w:rsidP="003E6375">
      <w:pPr>
        <w:pStyle w:val="a3"/>
        <w:jc w:val="center"/>
        <w:rPr>
          <w:b/>
          <w:szCs w:val="24"/>
        </w:rPr>
      </w:pPr>
    </w:p>
    <w:p w:rsidR="003E6375" w:rsidRPr="00927FEA" w:rsidRDefault="003E6375" w:rsidP="003E6375">
      <w:pPr>
        <w:pStyle w:val="a3"/>
        <w:ind w:firstLine="708"/>
        <w:jc w:val="both"/>
        <w:rPr>
          <w:b/>
        </w:rPr>
      </w:pPr>
      <w:proofErr w:type="gramStart"/>
      <w:r w:rsidRPr="00EF52FD">
        <w:rPr>
          <w:szCs w:val="24"/>
        </w:rPr>
        <w:t>Настоящ</w:t>
      </w:r>
      <w:r>
        <w:rPr>
          <w:szCs w:val="24"/>
        </w:rPr>
        <w:t>ее Положение о проведении</w:t>
      </w:r>
      <w:r w:rsidRPr="00EF52FD">
        <w:rPr>
          <w:szCs w:val="24"/>
        </w:rPr>
        <w:t xml:space="preserve"> муниципального </w:t>
      </w:r>
      <w:r>
        <w:rPr>
          <w:szCs w:val="24"/>
        </w:rPr>
        <w:t>тура республиканского этапа</w:t>
      </w:r>
      <w:r w:rsidRPr="00EF52FD">
        <w:rPr>
          <w:szCs w:val="24"/>
        </w:rPr>
        <w:t xml:space="preserve"> Всероссийского конкурса «Учитель года России - 201</w:t>
      </w:r>
      <w:r>
        <w:rPr>
          <w:szCs w:val="24"/>
        </w:rPr>
        <w:t>9</w:t>
      </w:r>
      <w:r w:rsidRPr="00EF52FD">
        <w:rPr>
          <w:szCs w:val="24"/>
        </w:rPr>
        <w:t xml:space="preserve">» </w:t>
      </w:r>
      <w:r>
        <w:rPr>
          <w:szCs w:val="24"/>
        </w:rPr>
        <w:t xml:space="preserve">в городе Феодосии Республики Крым </w:t>
      </w:r>
      <w:r w:rsidRPr="00EF52FD">
        <w:rPr>
          <w:szCs w:val="24"/>
        </w:rPr>
        <w:t xml:space="preserve">(далее </w:t>
      </w:r>
      <w:r>
        <w:rPr>
          <w:szCs w:val="24"/>
        </w:rPr>
        <w:t>соответственно – Положение</w:t>
      </w:r>
      <w:r w:rsidRPr="00EF52FD">
        <w:rPr>
          <w:szCs w:val="24"/>
        </w:rPr>
        <w:t xml:space="preserve">, </w:t>
      </w:r>
      <w:r>
        <w:rPr>
          <w:szCs w:val="24"/>
        </w:rPr>
        <w:t xml:space="preserve">Конкурс) определяет цели, задачи Конкурса, </w:t>
      </w:r>
      <w:r w:rsidRPr="00927FEA">
        <w:rPr>
          <w:shd w:val="clear" w:color="auto" w:fill="FFFFFF"/>
        </w:rPr>
        <w:t>устанавливает перечень документов и материало</w:t>
      </w:r>
      <w:r>
        <w:rPr>
          <w:shd w:val="clear" w:color="auto" w:fill="FFFFFF"/>
        </w:rPr>
        <w:t>в, предъявляемых для участия в К</w:t>
      </w:r>
      <w:r w:rsidRPr="00927FEA">
        <w:rPr>
          <w:shd w:val="clear" w:color="auto" w:fill="FFFFFF"/>
        </w:rPr>
        <w:t>онкурсе</w:t>
      </w:r>
      <w:r>
        <w:rPr>
          <w:shd w:val="clear" w:color="auto" w:fill="FFFFFF"/>
        </w:rPr>
        <w:t xml:space="preserve">, формат </w:t>
      </w:r>
      <w:r w:rsidRPr="00927FEA">
        <w:rPr>
          <w:shd w:val="clear" w:color="auto" w:fill="FFFFFF"/>
        </w:rPr>
        <w:t>конкурсных ис</w:t>
      </w:r>
      <w:r>
        <w:rPr>
          <w:shd w:val="clear" w:color="auto" w:fill="FFFFFF"/>
        </w:rPr>
        <w:t xml:space="preserve">пытаний,  критерии их </w:t>
      </w:r>
      <w:r w:rsidRPr="00927FEA">
        <w:rPr>
          <w:shd w:val="clear" w:color="auto" w:fill="FFFFFF"/>
        </w:rPr>
        <w:t>оценки</w:t>
      </w:r>
      <w:r>
        <w:rPr>
          <w:shd w:val="clear" w:color="auto" w:fill="FFFFFF"/>
        </w:rPr>
        <w:t xml:space="preserve">, </w:t>
      </w:r>
      <w:r>
        <w:rPr>
          <w:szCs w:val="24"/>
        </w:rPr>
        <w:t xml:space="preserve">порядок </w:t>
      </w:r>
      <w:r w:rsidRPr="00EF52FD">
        <w:rPr>
          <w:szCs w:val="24"/>
        </w:rPr>
        <w:t>подведения итогов</w:t>
      </w:r>
      <w:r>
        <w:rPr>
          <w:szCs w:val="24"/>
        </w:rPr>
        <w:t xml:space="preserve">, </w:t>
      </w:r>
      <w:r w:rsidRPr="00EF52FD">
        <w:rPr>
          <w:szCs w:val="24"/>
        </w:rPr>
        <w:t>награждения победи</w:t>
      </w:r>
      <w:r>
        <w:rPr>
          <w:szCs w:val="24"/>
        </w:rPr>
        <w:t>телей, призеров  и участников Конкурса.</w:t>
      </w:r>
      <w:proofErr w:type="gramEnd"/>
    </w:p>
    <w:p w:rsidR="003E6375" w:rsidRDefault="003E6375" w:rsidP="003E637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Положение </w:t>
      </w:r>
      <w:r w:rsidRPr="00EF52FD">
        <w:rPr>
          <w:szCs w:val="24"/>
        </w:rPr>
        <w:t>разработан</w:t>
      </w:r>
      <w:r>
        <w:rPr>
          <w:szCs w:val="24"/>
        </w:rPr>
        <w:t>о</w:t>
      </w:r>
      <w:r w:rsidRPr="00EF52FD">
        <w:rPr>
          <w:szCs w:val="24"/>
        </w:rPr>
        <w:t xml:space="preserve"> на основе Положения о Всероссийском </w:t>
      </w:r>
      <w:r>
        <w:rPr>
          <w:szCs w:val="24"/>
        </w:rPr>
        <w:t xml:space="preserve">конкурсе «Учитель года России» и </w:t>
      </w:r>
      <w:r w:rsidRPr="00EF52FD">
        <w:rPr>
          <w:szCs w:val="24"/>
        </w:rPr>
        <w:t>Положени</w:t>
      </w:r>
      <w:r>
        <w:rPr>
          <w:szCs w:val="24"/>
        </w:rPr>
        <w:t>я</w:t>
      </w:r>
      <w:r w:rsidRPr="00EF52FD">
        <w:rPr>
          <w:szCs w:val="24"/>
        </w:rPr>
        <w:t xml:space="preserve"> о проведении республиканского этапа Всероссийского конкурса «Учитель года России»</w:t>
      </w:r>
      <w:r>
        <w:rPr>
          <w:szCs w:val="24"/>
        </w:rPr>
        <w:t>.</w:t>
      </w:r>
    </w:p>
    <w:p w:rsidR="003E6375" w:rsidRDefault="003E6375" w:rsidP="003E6375">
      <w:pPr>
        <w:pStyle w:val="a3"/>
        <w:jc w:val="both"/>
        <w:rPr>
          <w:szCs w:val="24"/>
          <w:lang w:eastAsia="ru-RU"/>
        </w:rPr>
      </w:pPr>
    </w:p>
    <w:p w:rsidR="003E6375" w:rsidRPr="001075F9" w:rsidRDefault="003E6375" w:rsidP="003E6375">
      <w:pPr>
        <w:pStyle w:val="a3"/>
        <w:ind w:firstLine="708"/>
        <w:jc w:val="center"/>
        <w:rPr>
          <w:b/>
        </w:rPr>
      </w:pPr>
      <w:r w:rsidRPr="001075F9">
        <w:rPr>
          <w:b/>
        </w:rPr>
        <w:t>Организаторы К</w:t>
      </w:r>
      <w:r>
        <w:rPr>
          <w:b/>
        </w:rPr>
        <w:t>онкурса</w:t>
      </w:r>
    </w:p>
    <w:p w:rsidR="003E6375" w:rsidRDefault="003E6375" w:rsidP="003E6375">
      <w:pPr>
        <w:pStyle w:val="a3"/>
        <w:jc w:val="both"/>
        <w:rPr>
          <w:szCs w:val="24"/>
          <w:lang w:eastAsia="ru-RU"/>
        </w:rPr>
      </w:pPr>
    </w:p>
    <w:p w:rsidR="003E6375" w:rsidRPr="00EF52FD" w:rsidRDefault="003E6375" w:rsidP="003E6375">
      <w:pPr>
        <w:pStyle w:val="a3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Организаторами Конкурса являются Муниципальное казенное учреждение «У</w:t>
      </w:r>
      <w:r w:rsidRPr="00EF52FD">
        <w:rPr>
          <w:szCs w:val="24"/>
          <w:lang w:eastAsia="ru-RU"/>
        </w:rPr>
        <w:t xml:space="preserve">правление образования </w:t>
      </w:r>
      <w:r w:rsidRPr="00EF52FD">
        <w:rPr>
          <w:rFonts w:cs="Times New Roman"/>
          <w:szCs w:val="24"/>
        </w:rPr>
        <w:t>Администрации города Феодосии</w:t>
      </w:r>
      <w:r>
        <w:rPr>
          <w:rFonts w:cs="Times New Roman"/>
          <w:szCs w:val="24"/>
        </w:rPr>
        <w:t xml:space="preserve"> Республики Крым» (далее – управление образования)</w:t>
      </w:r>
      <w:r w:rsidRPr="00EF52FD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 xml:space="preserve">Муниципальное казенное учреждение </w:t>
      </w:r>
      <w:r w:rsidRPr="00EF52FD">
        <w:rPr>
          <w:szCs w:val="24"/>
        </w:rPr>
        <w:t>«Методический центр</w:t>
      </w:r>
      <w:r w:rsidRPr="00EF52FD">
        <w:rPr>
          <w:szCs w:val="24"/>
          <w:lang w:eastAsia="ru-RU"/>
        </w:rPr>
        <w:t xml:space="preserve"> управлени</w:t>
      </w:r>
      <w:r>
        <w:rPr>
          <w:szCs w:val="24"/>
          <w:lang w:eastAsia="ru-RU"/>
        </w:rPr>
        <w:t>я</w:t>
      </w:r>
      <w:r w:rsidRPr="00EF52FD">
        <w:rPr>
          <w:szCs w:val="24"/>
          <w:lang w:eastAsia="ru-RU"/>
        </w:rPr>
        <w:t xml:space="preserve"> образования </w:t>
      </w:r>
      <w:r w:rsidRPr="00EF52FD">
        <w:rPr>
          <w:rFonts w:cs="Times New Roman"/>
          <w:szCs w:val="24"/>
        </w:rPr>
        <w:t>Администрации города Феодосии Республики Крым</w:t>
      </w:r>
      <w:r w:rsidRPr="00EF52FD">
        <w:rPr>
          <w:szCs w:val="24"/>
        </w:rPr>
        <w:t>»</w:t>
      </w:r>
      <w:r>
        <w:rPr>
          <w:szCs w:val="24"/>
        </w:rPr>
        <w:t xml:space="preserve"> </w:t>
      </w:r>
      <w:r>
        <w:rPr>
          <w:szCs w:val="24"/>
          <w:lang w:eastAsia="ru-RU"/>
        </w:rPr>
        <w:t>(далее – м</w:t>
      </w:r>
      <w:r w:rsidRPr="00EF52FD">
        <w:rPr>
          <w:szCs w:val="24"/>
          <w:lang w:eastAsia="ru-RU"/>
        </w:rPr>
        <w:t xml:space="preserve">етодический центр) при поддержке Феодосийской </w:t>
      </w:r>
      <w:r w:rsidRPr="00EF52FD">
        <w:rPr>
          <w:szCs w:val="24"/>
        </w:rPr>
        <w:t>городской организации Профсоюза работников народного образования и науки Российской Федерации</w:t>
      </w:r>
      <w:r>
        <w:rPr>
          <w:szCs w:val="24"/>
          <w:lang w:eastAsia="ru-RU"/>
        </w:rPr>
        <w:t xml:space="preserve">, Администрации города Феодосии Республики Крым. </w:t>
      </w:r>
    </w:p>
    <w:p w:rsidR="003E6375" w:rsidRDefault="003E6375" w:rsidP="003E6375">
      <w:pPr>
        <w:pStyle w:val="a3"/>
        <w:jc w:val="center"/>
        <w:rPr>
          <w:b/>
        </w:rPr>
      </w:pPr>
    </w:p>
    <w:p w:rsidR="003E6375" w:rsidRPr="001075F9" w:rsidRDefault="003E6375" w:rsidP="003E6375">
      <w:pPr>
        <w:pStyle w:val="a3"/>
        <w:jc w:val="center"/>
        <w:rPr>
          <w:b/>
        </w:rPr>
      </w:pPr>
      <w:r>
        <w:rPr>
          <w:b/>
        </w:rPr>
        <w:t>Цели и задачи Конкурса</w:t>
      </w:r>
    </w:p>
    <w:p w:rsidR="003E6375" w:rsidRPr="00EF52FD" w:rsidRDefault="003E6375" w:rsidP="003E6375">
      <w:pPr>
        <w:pStyle w:val="a3"/>
        <w:jc w:val="both"/>
        <w:rPr>
          <w:szCs w:val="24"/>
        </w:rPr>
      </w:pPr>
    </w:p>
    <w:p w:rsidR="003E6375" w:rsidRPr="001075F9" w:rsidRDefault="003E6375" w:rsidP="003E6375">
      <w:pPr>
        <w:pStyle w:val="a3"/>
        <w:ind w:firstLine="708"/>
        <w:jc w:val="both"/>
        <w:rPr>
          <w:szCs w:val="24"/>
        </w:rPr>
      </w:pPr>
      <w:r>
        <w:t xml:space="preserve">Конкурс </w:t>
      </w:r>
      <w:r w:rsidRPr="001075F9">
        <w:t xml:space="preserve">проводится в целях выявления, поддержки и </w:t>
      </w:r>
      <w:proofErr w:type="gramStart"/>
      <w:r w:rsidRPr="001075F9">
        <w:t>поощрения</w:t>
      </w:r>
      <w:proofErr w:type="gramEnd"/>
      <w:r w:rsidRPr="001075F9">
        <w:t xml:space="preserve"> творчески работающих педагогов, повышения престижа учительской профессии, распространения педагогического опыта лучших учителей</w:t>
      </w:r>
      <w:r>
        <w:t xml:space="preserve"> общеобразовательных учреждений города Феодосии. </w:t>
      </w:r>
    </w:p>
    <w:p w:rsidR="003E6375" w:rsidRDefault="003E6375" w:rsidP="003E6375">
      <w:pPr>
        <w:pStyle w:val="a3"/>
        <w:ind w:firstLine="708"/>
        <w:jc w:val="both"/>
        <w:rPr>
          <w:szCs w:val="24"/>
        </w:rPr>
      </w:pPr>
      <w:r w:rsidRPr="00EF52FD">
        <w:rPr>
          <w:szCs w:val="24"/>
        </w:rPr>
        <w:t>Основными задачами Конкурса являются</w:t>
      </w:r>
      <w:r>
        <w:rPr>
          <w:szCs w:val="24"/>
        </w:rPr>
        <w:t xml:space="preserve"> </w:t>
      </w:r>
      <w:r w:rsidRPr="00EF52FD">
        <w:rPr>
          <w:szCs w:val="24"/>
        </w:rPr>
        <w:t xml:space="preserve">развитие творческой деятельности педагогов по обновлению содержания образования с учетом ФГОС, формирование инновационного </w:t>
      </w:r>
      <w:r>
        <w:rPr>
          <w:szCs w:val="24"/>
        </w:rPr>
        <w:t xml:space="preserve">поведения педагогов. </w:t>
      </w:r>
    </w:p>
    <w:p w:rsidR="003E6375" w:rsidRDefault="003E6375" w:rsidP="003E6375">
      <w:pPr>
        <w:pStyle w:val="a3"/>
        <w:ind w:firstLine="708"/>
        <w:jc w:val="both"/>
        <w:rPr>
          <w:szCs w:val="24"/>
        </w:rPr>
      </w:pPr>
    </w:p>
    <w:p w:rsidR="003E6375" w:rsidRPr="001075F9" w:rsidRDefault="003E6375" w:rsidP="003E6375">
      <w:pPr>
        <w:pStyle w:val="a3"/>
        <w:jc w:val="center"/>
        <w:rPr>
          <w:b/>
        </w:rPr>
      </w:pPr>
      <w:r w:rsidRPr="001075F9">
        <w:rPr>
          <w:b/>
        </w:rPr>
        <w:t xml:space="preserve">Руководство </w:t>
      </w:r>
      <w:r>
        <w:rPr>
          <w:b/>
        </w:rPr>
        <w:t>конкурсом</w:t>
      </w:r>
      <w:r w:rsidRPr="001075F9">
        <w:rPr>
          <w:b/>
        </w:rPr>
        <w:t>.</w:t>
      </w:r>
    </w:p>
    <w:p w:rsidR="003E6375" w:rsidRDefault="003E6375" w:rsidP="003E6375">
      <w:pPr>
        <w:pStyle w:val="a3"/>
      </w:pPr>
    </w:p>
    <w:p w:rsidR="003E6375" w:rsidRPr="00927FEA" w:rsidRDefault="003E6375" w:rsidP="003E6375">
      <w:pPr>
        <w:pStyle w:val="a3"/>
        <w:ind w:firstLine="708"/>
      </w:pPr>
      <w:r w:rsidRPr="00927FEA">
        <w:t>Руководство Конкурсом осуществляет организационный комитет (далее – Оргкомитет), состав которого утверждается приказом начальника управления образования.</w:t>
      </w:r>
    </w:p>
    <w:p w:rsidR="003E6375" w:rsidRDefault="003E6375" w:rsidP="003E6375">
      <w:pPr>
        <w:pStyle w:val="a3"/>
        <w:ind w:firstLine="708"/>
        <w:jc w:val="both"/>
        <w:rPr>
          <w:b/>
          <w:szCs w:val="24"/>
        </w:rPr>
      </w:pPr>
    </w:p>
    <w:p w:rsidR="003E6375" w:rsidRPr="00EF52FD" w:rsidRDefault="003E6375" w:rsidP="003E6375">
      <w:pPr>
        <w:pStyle w:val="a3"/>
        <w:ind w:firstLine="708"/>
        <w:jc w:val="center"/>
        <w:rPr>
          <w:b/>
          <w:szCs w:val="24"/>
        </w:rPr>
      </w:pPr>
      <w:r>
        <w:rPr>
          <w:b/>
          <w:szCs w:val="24"/>
        </w:rPr>
        <w:t>Оргкомитет к</w:t>
      </w:r>
      <w:r w:rsidRPr="00EF52FD">
        <w:rPr>
          <w:b/>
          <w:szCs w:val="24"/>
        </w:rPr>
        <w:t>онкурса:</w:t>
      </w:r>
    </w:p>
    <w:p w:rsidR="003E6375" w:rsidRPr="00EF52FD" w:rsidRDefault="003E6375" w:rsidP="003E6375">
      <w:pPr>
        <w:pStyle w:val="a3"/>
        <w:jc w:val="both"/>
        <w:rPr>
          <w:szCs w:val="24"/>
        </w:rPr>
      </w:pPr>
    </w:p>
    <w:p w:rsidR="003E6375" w:rsidRDefault="003E6375" w:rsidP="003E6375">
      <w:pPr>
        <w:pStyle w:val="a3"/>
        <w:numPr>
          <w:ilvl w:val="0"/>
          <w:numId w:val="19"/>
        </w:numPr>
        <w:jc w:val="both"/>
        <w:rPr>
          <w:szCs w:val="24"/>
        </w:rPr>
      </w:pPr>
      <w:r w:rsidRPr="00EF52FD">
        <w:rPr>
          <w:szCs w:val="24"/>
        </w:rPr>
        <w:t>организует инф</w:t>
      </w:r>
      <w:r>
        <w:rPr>
          <w:szCs w:val="24"/>
        </w:rPr>
        <w:t>ормационную поддержку К</w:t>
      </w:r>
      <w:r w:rsidRPr="00EF52FD">
        <w:rPr>
          <w:szCs w:val="24"/>
        </w:rPr>
        <w:t>онкурса;</w:t>
      </w:r>
    </w:p>
    <w:p w:rsidR="003E6375" w:rsidRPr="00EF52FD" w:rsidRDefault="003E6375" w:rsidP="003E6375">
      <w:pPr>
        <w:pStyle w:val="a3"/>
        <w:numPr>
          <w:ilvl w:val="0"/>
          <w:numId w:val="19"/>
        </w:numPr>
        <w:jc w:val="both"/>
        <w:rPr>
          <w:szCs w:val="24"/>
        </w:rPr>
      </w:pPr>
      <w:r w:rsidRPr="00EF52FD">
        <w:rPr>
          <w:szCs w:val="24"/>
        </w:rPr>
        <w:t xml:space="preserve">устанавливает </w:t>
      </w:r>
      <w:r>
        <w:rPr>
          <w:szCs w:val="24"/>
        </w:rPr>
        <w:t xml:space="preserve">формат поведения и </w:t>
      </w:r>
      <w:r w:rsidRPr="00EF52FD">
        <w:rPr>
          <w:szCs w:val="24"/>
        </w:rPr>
        <w:t>критерии оценки конкурсных испытаний;</w:t>
      </w:r>
    </w:p>
    <w:p w:rsidR="003E6375" w:rsidRPr="00EF52FD" w:rsidRDefault="003E6375" w:rsidP="003E6375">
      <w:pPr>
        <w:pStyle w:val="a3"/>
        <w:numPr>
          <w:ilvl w:val="0"/>
          <w:numId w:val="19"/>
        </w:numPr>
        <w:jc w:val="both"/>
        <w:rPr>
          <w:szCs w:val="24"/>
        </w:rPr>
      </w:pPr>
      <w:r w:rsidRPr="00EF52FD">
        <w:rPr>
          <w:szCs w:val="24"/>
        </w:rPr>
        <w:t>совместно</w:t>
      </w:r>
      <w:r>
        <w:rPr>
          <w:szCs w:val="24"/>
        </w:rPr>
        <w:t xml:space="preserve"> с жюри подводит итоги К</w:t>
      </w:r>
      <w:r w:rsidRPr="00EF52FD">
        <w:rPr>
          <w:szCs w:val="24"/>
        </w:rPr>
        <w:t xml:space="preserve">онкурса; </w:t>
      </w:r>
    </w:p>
    <w:p w:rsidR="003E6375" w:rsidRPr="00EF52FD" w:rsidRDefault="003E6375" w:rsidP="003E6375">
      <w:pPr>
        <w:pStyle w:val="a3"/>
        <w:numPr>
          <w:ilvl w:val="0"/>
          <w:numId w:val="19"/>
        </w:numPr>
        <w:jc w:val="both"/>
        <w:rPr>
          <w:szCs w:val="24"/>
        </w:rPr>
      </w:pPr>
      <w:r w:rsidRPr="00EF52FD">
        <w:rPr>
          <w:szCs w:val="24"/>
        </w:rPr>
        <w:t xml:space="preserve">организует торжественную церемонию награждения победителей, </w:t>
      </w:r>
      <w:r>
        <w:rPr>
          <w:szCs w:val="24"/>
        </w:rPr>
        <w:t>призеров и участников К</w:t>
      </w:r>
      <w:r w:rsidRPr="00EF52FD">
        <w:rPr>
          <w:szCs w:val="24"/>
        </w:rPr>
        <w:t>онкурса;</w:t>
      </w:r>
    </w:p>
    <w:p w:rsidR="003E6375" w:rsidRDefault="003E6375" w:rsidP="003E6375">
      <w:pPr>
        <w:pStyle w:val="a3"/>
        <w:numPr>
          <w:ilvl w:val="0"/>
          <w:numId w:val="19"/>
        </w:numPr>
        <w:jc w:val="both"/>
        <w:rPr>
          <w:szCs w:val="24"/>
        </w:rPr>
      </w:pPr>
      <w:r w:rsidRPr="00EF52FD">
        <w:rPr>
          <w:szCs w:val="24"/>
        </w:rPr>
        <w:lastRenderedPageBreak/>
        <w:t xml:space="preserve">организует организационно-методическое сопровождение победителей муниципального </w:t>
      </w:r>
      <w:r>
        <w:rPr>
          <w:szCs w:val="24"/>
        </w:rPr>
        <w:t>тура – участников республиканского этапа</w:t>
      </w:r>
      <w:r w:rsidRPr="00EF52FD">
        <w:rPr>
          <w:szCs w:val="24"/>
        </w:rPr>
        <w:t xml:space="preserve"> Всероссийского конкурса «Учитель года России»; </w:t>
      </w:r>
    </w:p>
    <w:p w:rsidR="003E6375" w:rsidRPr="00EF52FD" w:rsidRDefault="003E6375" w:rsidP="003E6375">
      <w:pPr>
        <w:pStyle w:val="a3"/>
        <w:numPr>
          <w:ilvl w:val="0"/>
          <w:numId w:val="19"/>
        </w:numPr>
        <w:jc w:val="both"/>
        <w:rPr>
          <w:szCs w:val="24"/>
        </w:rPr>
      </w:pPr>
      <w:r w:rsidRPr="00EF52FD">
        <w:rPr>
          <w:szCs w:val="24"/>
        </w:rPr>
        <w:t>формирует смету расходов проведения Конкурса;</w:t>
      </w:r>
    </w:p>
    <w:p w:rsidR="003E6375" w:rsidRPr="00EF52FD" w:rsidRDefault="003E6375" w:rsidP="003E6375">
      <w:pPr>
        <w:pStyle w:val="a3"/>
        <w:numPr>
          <w:ilvl w:val="0"/>
          <w:numId w:val="19"/>
        </w:numPr>
        <w:jc w:val="both"/>
        <w:rPr>
          <w:szCs w:val="24"/>
        </w:rPr>
      </w:pPr>
      <w:r w:rsidRPr="00EF52FD">
        <w:rPr>
          <w:szCs w:val="24"/>
        </w:rPr>
        <w:t>вносит предложения по распространению передового пе</w:t>
      </w:r>
      <w:r>
        <w:rPr>
          <w:szCs w:val="24"/>
        </w:rPr>
        <w:t>дагогического опыта участников К</w:t>
      </w:r>
      <w:r w:rsidRPr="00EF52FD">
        <w:rPr>
          <w:szCs w:val="24"/>
        </w:rPr>
        <w:t xml:space="preserve">онкурса. </w:t>
      </w:r>
    </w:p>
    <w:p w:rsidR="003E6375" w:rsidRDefault="003E6375" w:rsidP="003E6375">
      <w:pPr>
        <w:pStyle w:val="a3"/>
        <w:jc w:val="center"/>
        <w:rPr>
          <w:b/>
          <w:szCs w:val="24"/>
        </w:rPr>
      </w:pPr>
    </w:p>
    <w:p w:rsidR="003E6375" w:rsidRPr="00EF52FD" w:rsidRDefault="003E6375" w:rsidP="003E637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Жюри К</w:t>
      </w:r>
      <w:r w:rsidRPr="00EF52FD">
        <w:rPr>
          <w:b/>
          <w:szCs w:val="24"/>
        </w:rPr>
        <w:t>онкурса</w:t>
      </w:r>
    </w:p>
    <w:p w:rsidR="003E6375" w:rsidRPr="00EF52FD" w:rsidRDefault="003E6375" w:rsidP="003E6375">
      <w:pPr>
        <w:pStyle w:val="a3"/>
        <w:jc w:val="both"/>
        <w:rPr>
          <w:szCs w:val="24"/>
        </w:rPr>
      </w:pPr>
    </w:p>
    <w:p w:rsidR="003E6375" w:rsidRPr="00EF52FD" w:rsidRDefault="003E6375" w:rsidP="003E637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Жюри К</w:t>
      </w:r>
      <w:r w:rsidRPr="00EF52FD">
        <w:rPr>
          <w:szCs w:val="24"/>
        </w:rPr>
        <w:t>онкурса создается для проведения экспертизы</w:t>
      </w:r>
      <w:r>
        <w:rPr>
          <w:szCs w:val="24"/>
        </w:rPr>
        <w:t xml:space="preserve"> материалов, представленных на К</w:t>
      </w:r>
      <w:r w:rsidRPr="00EF52FD">
        <w:rPr>
          <w:szCs w:val="24"/>
        </w:rPr>
        <w:t xml:space="preserve">онкурс, </w:t>
      </w:r>
      <w:r>
        <w:rPr>
          <w:szCs w:val="24"/>
        </w:rPr>
        <w:t xml:space="preserve">оценивания </w:t>
      </w:r>
      <w:r w:rsidRPr="00EF52FD">
        <w:rPr>
          <w:szCs w:val="24"/>
        </w:rPr>
        <w:t xml:space="preserve">конкурсных </w:t>
      </w:r>
      <w:r>
        <w:rPr>
          <w:szCs w:val="24"/>
        </w:rPr>
        <w:t>испытаний в баллах и общего подведения итогов К</w:t>
      </w:r>
      <w:r w:rsidRPr="00EF52FD">
        <w:rPr>
          <w:szCs w:val="24"/>
        </w:rPr>
        <w:t xml:space="preserve">онкурса. </w:t>
      </w:r>
    </w:p>
    <w:p w:rsidR="003E6375" w:rsidRDefault="003E6375" w:rsidP="003E637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Жюри</w:t>
      </w:r>
      <w:r w:rsidRPr="00EF52FD">
        <w:rPr>
          <w:szCs w:val="24"/>
        </w:rPr>
        <w:t xml:space="preserve"> </w:t>
      </w:r>
      <w:r>
        <w:rPr>
          <w:szCs w:val="24"/>
        </w:rPr>
        <w:t xml:space="preserve">в своей деятельности </w:t>
      </w:r>
      <w:r w:rsidRPr="00EF52FD">
        <w:rPr>
          <w:szCs w:val="24"/>
        </w:rPr>
        <w:t>руководству</w:t>
      </w:r>
      <w:r>
        <w:rPr>
          <w:szCs w:val="24"/>
        </w:rPr>
        <w:t>ется</w:t>
      </w:r>
      <w:r w:rsidRPr="00EF52FD">
        <w:rPr>
          <w:szCs w:val="24"/>
        </w:rPr>
        <w:t xml:space="preserve"> настоящим </w:t>
      </w:r>
      <w:r>
        <w:rPr>
          <w:szCs w:val="24"/>
        </w:rPr>
        <w:t>Положением, по итогам К</w:t>
      </w:r>
      <w:r w:rsidRPr="00EF52FD">
        <w:rPr>
          <w:szCs w:val="24"/>
        </w:rPr>
        <w:t>онкурса определяет победителя</w:t>
      </w:r>
      <w:r>
        <w:rPr>
          <w:szCs w:val="24"/>
        </w:rPr>
        <w:t xml:space="preserve"> и призеров К</w:t>
      </w:r>
      <w:r w:rsidRPr="00EF52FD">
        <w:rPr>
          <w:szCs w:val="24"/>
        </w:rPr>
        <w:t xml:space="preserve">онкурса, вносит предложения и рекомендации по подготовке победителей муниципального </w:t>
      </w:r>
      <w:r>
        <w:rPr>
          <w:szCs w:val="24"/>
        </w:rPr>
        <w:t xml:space="preserve">тура </w:t>
      </w:r>
      <w:r w:rsidRPr="00EF52FD">
        <w:rPr>
          <w:szCs w:val="24"/>
        </w:rPr>
        <w:t xml:space="preserve">к участию в республиканском этапе Всероссийского конкурса. </w:t>
      </w:r>
    </w:p>
    <w:p w:rsidR="003E6375" w:rsidRPr="00EF52FD" w:rsidRDefault="003E6375" w:rsidP="003E6375">
      <w:pPr>
        <w:pStyle w:val="a3"/>
        <w:ind w:firstLine="708"/>
        <w:jc w:val="both"/>
        <w:rPr>
          <w:szCs w:val="24"/>
        </w:rPr>
      </w:pPr>
      <w:r w:rsidRPr="00EF52FD">
        <w:rPr>
          <w:szCs w:val="24"/>
        </w:rPr>
        <w:t xml:space="preserve">Члены жюри не могут оценивать </w:t>
      </w:r>
      <w:r>
        <w:rPr>
          <w:szCs w:val="24"/>
        </w:rPr>
        <w:t>выполнение</w:t>
      </w:r>
      <w:r w:rsidRPr="00EF52FD">
        <w:rPr>
          <w:szCs w:val="24"/>
        </w:rPr>
        <w:t xml:space="preserve"> конкурсных заданий участников</w:t>
      </w:r>
      <w:r>
        <w:rPr>
          <w:szCs w:val="24"/>
        </w:rPr>
        <w:t xml:space="preserve"> – с</w:t>
      </w:r>
      <w:r w:rsidRPr="00EF52FD">
        <w:rPr>
          <w:szCs w:val="24"/>
        </w:rPr>
        <w:t>воих</w:t>
      </w:r>
      <w:r>
        <w:rPr>
          <w:szCs w:val="24"/>
        </w:rPr>
        <w:t xml:space="preserve"> коллег по обще</w:t>
      </w:r>
      <w:r w:rsidRPr="00EF52FD">
        <w:rPr>
          <w:szCs w:val="24"/>
        </w:rPr>
        <w:t>образовательн</w:t>
      </w:r>
      <w:r>
        <w:rPr>
          <w:szCs w:val="24"/>
        </w:rPr>
        <w:t>ому</w:t>
      </w:r>
      <w:r w:rsidRPr="00EF52FD">
        <w:rPr>
          <w:szCs w:val="24"/>
        </w:rPr>
        <w:t xml:space="preserve"> учреждени</w:t>
      </w:r>
      <w:r>
        <w:rPr>
          <w:szCs w:val="24"/>
        </w:rPr>
        <w:t>ю</w:t>
      </w:r>
      <w:r w:rsidRPr="00EF52FD">
        <w:rPr>
          <w:szCs w:val="24"/>
        </w:rPr>
        <w:t xml:space="preserve">. </w:t>
      </w:r>
    </w:p>
    <w:p w:rsidR="003E6375" w:rsidRDefault="003E6375" w:rsidP="003E6375">
      <w:pPr>
        <w:pStyle w:val="a3"/>
        <w:ind w:firstLine="708"/>
        <w:jc w:val="both"/>
        <w:rPr>
          <w:szCs w:val="24"/>
        </w:rPr>
      </w:pPr>
    </w:p>
    <w:p w:rsidR="003E6375" w:rsidRPr="00EF52FD" w:rsidRDefault="003E6375" w:rsidP="003E6375">
      <w:pPr>
        <w:pStyle w:val="a3"/>
        <w:ind w:firstLine="708"/>
        <w:jc w:val="center"/>
        <w:rPr>
          <w:b/>
          <w:szCs w:val="24"/>
        </w:rPr>
      </w:pPr>
      <w:r w:rsidRPr="00EF52FD">
        <w:rPr>
          <w:b/>
          <w:szCs w:val="24"/>
        </w:rPr>
        <w:t>Участники Конкурса</w:t>
      </w:r>
    </w:p>
    <w:p w:rsidR="003E6375" w:rsidRPr="00EF52FD" w:rsidRDefault="003E6375" w:rsidP="003E6375">
      <w:pPr>
        <w:pStyle w:val="a3"/>
        <w:jc w:val="both"/>
        <w:rPr>
          <w:szCs w:val="24"/>
        </w:rPr>
      </w:pPr>
    </w:p>
    <w:p w:rsidR="003E6375" w:rsidRPr="00480A45" w:rsidRDefault="003E6375" w:rsidP="003E6375">
      <w:pPr>
        <w:pStyle w:val="a3"/>
        <w:ind w:firstLine="708"/>
        <w:jc w:val="both"/>
        <w:rPr>
          <w:szCs w:val="28"/>
        </w:rPr>
      </w:pPr>
      <w:r w:rsidRPr="00480A45">
        <w:t>Участниками К</w:t>
      </w:r>
      <w:r w:rsidRPr="00480A45">
        <w:rPr>
          <w:szCs w:val="28"/>
        </w:rPr>
        <w:t xml:space="preserve">онкурса могут </w:t>
      </w:r>
      <w:r>
        <w:rPr>
          <w:szCs w:val="28"/>
        </w:rPr>
        <w:t>быть</w:t>
      </w:r>
      <w:r w:rsidRPr="00480A45">
        <w:rPr>
          <w:szCs w:val="28"/>
        </w:rPr>
        <w:t xml:space="preserve"> граждане Российской Федерации, которые являются педагогическими работниками общеобразовательных </w:t>
      </w:r>
      <w:r>
        <w:rPr>
          <w:szCs w:val="28"/>
        </w:rPr>
        <w:t>учреждений</w:t>
      </w:r>
      <w:r w:rsidRPr="00480A45">
        <w:rPr>
          <w:szCs w:val="28"/>
        </w:rPr>
        <w:t xml:space="preserve"> и соответствуют следующим критериям:</w:t>
      </w:r>
    </w:p>
    <w:p w:rsidR="003E6375" w:rsidRPr="00480A45" w:rsidRDefault="003E6375" w:rsidP="003E6375">
      <w:pPr>
        <w:pStyle w:val="a3"/>
        <w:ind w:firstLine="708"/>
        <w:jc w:val="both"/>
      </w:pPr>
      <w:r w:rsidRPr="00480A45">
        <w:rPr>
          <w:szCs w:val="28"/>
        </w:rPr>
        <w:t>- наличие (на момент представления заявки) непрерывного стажа педагогической работы в соответствующей должности не менее 3 лет;</w:t>
      </w:r>
    </w:p>
    <w:p w:rsidR="003E6375" w:rsidRPr="00480A45" w:rsidRDefault="003E6375" w:rsidP="003E6375">
      <w:pPr>
        <w:pStyle w:val="a3"/>
        <w:ind w:firstLine="708"/>
        <w:jc w:val="both"/>
        <w:rPr>
          <w:szCs w:val="28"/>
        </w:rPr>
      </w:pPr>
      <w:r w:rsidRPr="00480A45">
        <w:t xml:space="preserve">- </w:t>
      </w:r>
      <w:r w:rsidRPr="00480A45">
        <w:rPr>
          <w:szCs w:val="28"/>
        </w:rPr>
        <w:t>преподавание учебных предметов, входящих в предметные области, определенные федеральными государственными образовательными стандартами начального общего, основного общег</w:t>
      </w:r>
      <w:r w:rsidRPr="00480A45">
        <w:t>о и среднего общего образования.</w:t>
      </w:r>
    </w:p>
    <w:p w:rsidR="003E6375" w:rsidRPr="00480A45" w:rsidRDefault="003E6375" w:rsidP="003E6375">
      <w:pPr>
        <w:pStyle w:val="a3"/>
        <w:ind w:firstLine="708"/>
        <w:jc w:val="both"/>
      </w:pPr>
      <w:r w:rsidRPr="00480A45">
        <w:t>К</w:t>
      </w:r>
      <w:r>
        <w:rPr>
          <w:szCs w:val="28"/>
        </w:rPr>
        <w:t xml:space="preserve"> участию во всех этапах К</w:t>
      </w:r>
      <w:r w:rsidRPr="00480A45">
        <w:rPr>
          <w:szCs w:val="28"/>
        </w:rPr>
        <w:t>онкурса не допускаются</w:t>
      </w:r>
      <w:r w:rsidRPr="00480A45">
        <w:t>:</w:t>
      </w:r>
    </w:p>
    <w:p w:rsidR="003E6375" w:rsidRPr="00480A45" w:rsidRDefault="003E6375" w:rsidP="003E6375">
      <w:pPr>
        <w:pStyle w:val="a3"/>
        <w:ind w:firstLine="708"/>
        <w:jc w:val="both"/>
        <w:rPr>
          <w:szCs w:val="28"/>
        </w:rPr>
      </w:pPr>
      <w:r w:rsidRPr="00480A45">
        <w:t xml:space="preserve">- </w:t>
      </w:r>
      <w:r w:rsidRPr="00480A45">
        <w:rPr>
          <w:szCs w:val="28"/>
        </w:rPr>
        <w:t xml:space="preserve">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являющиеся учителя</w:t>
      </w:r>
      <w:r w:rsidRPr="00480A45">
        <w:t>ми путем совмещения должностей;</w:t>
      </w:r>
    </w:p>
    <w:p w:rsidR="003E6375" w:rsidRPr="00480A45" w:rsidRDefault="003E6375" w:rsidP="003E6375">
      <w:pPr>
        <w:pStyle w:val="a3"/>
        <w:ind w:firstLine="708"/>
        <w:jc w:val="both"/>
        <w:rPr>
          <w:szCs w:val="28"/>
        </w:rPr>
      </w:pPr>
      <w:r w:rsidRPr="00480A45">
        <w:t xml:space="preserve">- </w:t>
      </w:r>
      <w:r>
        <w:rPr>
          <w:szCs w:val="28"/>
        </w:rPr>
        <w:t xml:space="preserve">педагогические работники, </w:t>
      </w:r>
      <w:r w:rsidRPr="00480A45">
        <w:rPr>
          <w:szCs w:val="28"/>
        </w:rPr>
        <w:t>принимавшие участие в Конкурсе в течение трех последних лет.</w:t>
      </w:r>
    </w:p>
    <w:p w:rsidR="003E6375" w:rsidRPr="00480A45" w:rsidRDefault="003E6375" w:rsidP="003E6375">
      <w:pPr>
        <w:pStyle w:val="a3"/>
        <w:ind w:firstLine="708"/>
        <w:jc w:val="both"/>
        <w:rPr>
          <w:szCs w:val="24"/>
        </w:rPr>
      </w:pPr>
      <w:r w:rsidRPr="00480A45">
        <w:rPr>
          <w:szCs w:val="24"/>
        </w:rPr>
        <w:t xml:space="preserve">Выдвижение кандидатов для участия в Конкурсе может осуществляться: </w:t>
      </w:r>
    </w:p>
    <w:p w:rsidR="003E6375" w:rsidRPr="00480A45" w:rsidRDefault="003E6375" w:rsidP="003E6375">
      <w:pPr>
        <w:pStyle w:val="a3"/>
        <w:ind w:firstLine="708"/>
        <w:jc w:val="both"/>
        <w:rPr>
          <w:szCs w:val="24"/>
        </w:rPr>
      </w:pPr>
      <w:r w:rsidRPr="00480A45">
        <w:rPr>
          <w:szCs w:val="24"/>
        </w:rPr>
        <w:t xml:space="preserve">– администрацией общеобразовательного учреждения, </w:t>
      </w:r>
    </w:p>
    <w:p w:rsidR="003E6375" w:rsidRPr="00480A45" w:rsidRDefault="003E6375" w:rsidP="003E6375">
      <w:pPr>
        <w:pStyle w:val="a3"/>
        <w:ind w:firstLine="708"/>
        <w:jc w:val="both"/>
        <w:rPr>
          <w:szCs w:val="24"/>
        </w:rPr>
      </w:pPr>
      <w:r w:rsidRPr="00480A45">
        <w:rPr>
          <w:szCs w:val="24"/>
        </w:rPr>
        <w:t xml:space="preserve">– педагогическим коллективом общеобразовательного учреждения, </w:t>
      </w:r>
    </w:p>
    <w:p w:rsidR="003E6375" w:rsidRPr="00480A45" w:rsidRDefault="003E6375" w:rsidP="003E6375">
      <w:pPr>
        <w:pStyle w:val="a3"/>
        <w:ind w:firstLine="708"/>
        <w:jc w:val="both"/>
        <w:rPr>
          <w:szCs w:val="24"/>
        </w:rPr>
      </w:pPr>
      <w:r w:rsidRPr="00480A45">
        <w:rPr>
          <w:szCs w:val="24"/>
        </w:rPr>
        <w:t xml:space="preserve">– путем самовыдвижения. </w:t>
      </w:r>
    </w:p>
    <w:p w:rsidR="003E6375" w:rsidRPr="00480A45" w:rsidRDefault="003E6375" w:rsidP="003E6375">
      <w:pPr>
        <w:pStyle w:val="a3"/>
        <w:ind w:firstLine="708"/>
        <w:jc w:val="both"/>
        <w:rPr>
          <w:szCs w:val="24"/>
        </w:rPr>
      </w:pPr>
      <w:r w:rsidRPr="00480A45">
        <w:rPr>
          <w:szCs w:val="24"/>
        </w:rPr>
        <w:t xml:space="preserve">Участие в Конкурсе является добровольным. </w:t>
      </w:r>
    </w:p>
    <w:p w:rsidR="003E6375" w:rsidRPr="00EF52FD" w:rsidRDefault="003E6375" w:rsidP="003E6375">
      <w:pPr>
        <w:pStyle w:val="a3"/>
        <w:jc w:val="both"/>
        <w:rPr>
          <w:szCs w:val="24"/>
        </w:rPr>
      </w:pPr>
    </w:p>
    <w:p w:rsidR="003E6375" w:rsidRPr="00EF52FD" w:rsidRDefault="003E6375" w:rsidP="003E637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Сроки проведения, порядок предоставления материалов на Конкурс</w:t>
      </w:r>
    </w:p>
    <w:p w:rsidR="003E6375" w:rsidRPr="00EF52FD" w:rsidRDefault="003E6375" w:rsidP="003E6375">
      <w:pPr>
        <w:pStyle w:val="a3"/>
        <w:jc w:val="both"/>
        <w:rPr>
          <w:szCs w:val="24"/>
        </w:rPr>
      </w:pPr>
    </w:p>
    <w:p w:rsidR="003E6375" w:rsidRPr="00B30189" w:rsidRDefault="003E6375" w:rsidP="003E6375">
      <w:pPr>
        <w:pStyle w:val="a3"/>
        <w:ind w:firstLine="708"/>
        <w:jc w:val="both"/>
      </w:pPr>
      <w:r w:rsidRPr="00B30189">
        <w:t xml:space="preserve">Конкурс проводится с </w:t>
      </w:r>
      <w:r>
        <w:t xml:space="preserve">12 </w:t>
      </w:r>
      <w:r w:rsidRPr="00B30189">
        <w:t>ноября 201</w:t>
      </w:r>
      <w:r>
        <w:t>8</w:t>
      </w:r>
      <w:r w:rsidRPr="00B30189">
        <w:t xml:space="preserve"> года по </w:t>
      </w:r>
      <w:r>
        <w:t>25 декаб</w:t>
      </w:r>
      <w:r w:rsidRPr="00B30189">
        <w:t>ря  201</w:t>
      </w:r>
      <w:r>
        <w:t>8</w:t>
      </w:r>
      <w:r w:rsidRPr="00B30189">
        <w:t xml:space="preserve"> года. </w:t>
      </w:r>
    </w:p>
    <w:p w:rsidR="003E6375" w:rsidRPr="00B30189" w:rsidRDefault="003E6375" w:rsidP="003E6375">
      <w:pPr>
        <w:pStyle w:val="a3"/>
        <w:ind w:firstLine="708"/>
        <w:jc w:val="both"/>
      </w:pPr>
      <w:proofErr w:type="gramStart"/>
      <w:r w:rsidRPr="00B30189">
        <w:t>Для участия в Конкурсе участники</w:t>
      </w:r>
      <w:r>
        <w:t xml:space="preserve"> (администрация общеобразовательного учреждения)</w:t>
      </w:r>
      <w:r w:rsidRPr="00B30189">
        <w:t xml:space="preserve"> представляют в</w:t>
      </w:r>
      <w:r>
        <w:t xml:space="preserve"> Оргкомитет (</w:t>
      </w:r>
      <w:r w:rsidRPr="00B30189">
        <w:t xml:space="preserve">г. Феодосия, ул. Русская, д.17, </w:t>
      </w:r>
      <w:r>
        <w:t xml:space="preserve"> методический центр, </w:t>
      </w:r>
      <w:r w:rsidRPr="00B30189">
        <w:t xml:space="preserve">т. 3-00-11) </w:t>
      </w:r>
      <w:r>
        <w:t xml:space="preserve">до 16 ноября 2018 г. </w:t>
      </w:r>
      <w:r w:rsidRPr="00B30189">
        <w:t>следующие документы</w:t>
      </w:r>
      <w:r>
        <w:t xml:space="preserve"> (Приложение 4): </w:t>
      </w:r>
      <w:proofErr w:type="gramEnd"/>
    </w:p>
    <w:p w:rsidR="003E6375" w:rsidRDefault="003E6375" w:rsidP="003E6375">
      <w:pPr>
        <w:pStyle w:val="a3"/>
        <w:ind w:left="708"/>
        <w:jc w:val="both"/>
        <w:rPr>
          <w:szCs w:val="28"/>
        </w:rPr>
      </w:pPr>
      <w:r w:rsidRPr="00B30189">
        <w:rPr>
          <w:szCs w:val="28"/>
        </w:rPr>
        <w:t>- заявление кандидата на участие в конкурсе</w:t>
      </w:r>
      <w:r>
        <w:rPr>
          <w:szCs w:val="28"/>
        </w:rPr>
        <w:t xml:space="preserve">; </w:t>
      </w:r>
    </w:p>
    <w:p w:rsidR="003E6375" w:rsidRPr="00B30189" w:rsidRDefault="003E6375" w:rsidP="003E6375">
      <w:pPr>
        <w:pStyle w:val="a3"/>
        <w:ind w:left="708"/>
        <w:jc w:val="both"/>
        <w:rPr>
          <w:szCs w:val="28"/>
        </w:rPr>
      </w:pPr>
      <w:r>
        <w:rPr>
          <w:szCs w:val="28"/>
        </w:rPr>
        <w:t>- инф</w:t>
      </w:r>
      <w:r w:rsidRPr="00B30189">
        <w:rPr>
          <w:szCs w:val="28"/>
        </w:rPr>
        <w:t>ормационную карту кандидата на участие в конкурсе;</w:t>
      </w:r>
    </w:p>
    <w:p w:rsidR="003E6375" w:rsidRDefault="003E6375" w:rsidP="003E6375">
      <w:pPr>
        <w:pStyle w:val="a3"/>
        <w:ind w:left="708"/>
        <w:jc w:val="both"/>
        <w:rPr>
          <w:szCs w:val="28"/>
        </w:rPr>
      </w:pPr>
      <w:r>
        <w:rPr>
          <w:szCs w:val="28"/>
        </w:rPr>
        <w:t>-</w:t>
      </w:r>
      <w:r w:rsidRPr="00B30189">
        <w:rPr>
          <w:szCs w:val="28"/>
        </w:rPr>
        <w:t>согласие кандидата на обработку персональных данных</w:t>
      </w:r>
      <w:r>
        <w:rPr>
          <w:szCs w:val="28"/>
        </w:rPr>
        <w:t>.</w:t>
      </w:r>
    </w:p>
    <w:p w:rsidR="003E6375" w:rsidRPr="00927FEA" w:rsidRDefault="003E6375" w:rsidP="003E6375">
      <w:pPr>
        <w:pStyle w:val="a3"/>
        <w:ind w:firstLine="708"/>
        <w:jc w:val="both"/>
      </w:pPr>
      <w:r>
        <w:rPr>
          <w:szCs w:val="28"/>
        </w:rPr>
        <w:t>Не по</w:t>
      </w:r>
      <w:r w:rsidRPr="00927FEA">
        <w:t>длежат рассмотрению материалы, подготовленные с нарушением требований к их оформлению.</w:t>
      </w:r>
    </w:p>
    <w:p w:rsidR="003E6375" w:rsidRPr="00927FEA" w:rsidRDefault="003E6375" w:rsidP="003E6375">
      <w:pPr>
        <w:pStyle w:val="a3"/>
        <w:ind w:firstLine="708"/>
        <w:jc w:val="both"/>
      </w:pPr>
      <w:r>
        <w:t>Материалы, представляемые в Оргкомитет</w:t>
      </w:r>
      <w:r w:rsidRPr="00927FEA">
        <w:t>, не возвращаются.</w:t>
      </w:r>
    </w:p>
    <w:p w:rsidR="003E6375" w:rsidRDefault="003E6375" w:rsidP="003E637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Порядок проведения конкурсных испытаний</w:t>
      </w:r>
    </w:p>
    <w:p w:rsidR="003E6375" w:rsidRPr="00EF52FD" w:rsidRDefault="003E6375" w:rsidP="003E6375">
      <w:pPr>
        <w:pStyle w:val="a3"/>
        <w:jc w:val="center"/>
        <w:rPr>
          <w:b/>
          <w:szCs w:val="24"/>
        </w:rPr>
      </w:pPr>
    </w:p>
    <w:p w:rsidR="003E6375" w:rsidRPr="009A3619" w:rsidRDefault="003E6375" w:rsidP="003E6375">
      <w:pPr>
        <w:pStyle w:val="a3"/>
        <w:ind w:firstLine="708"/>
        <w:jc w:val="center"/>
        <w:rPr>
          <w:b/>
          <w:szCs w:val="24"/>
        </w:rPr>
      </w:pPr>
      <w:r w:rsidRPr="009A3619">
        <w:rPr>
          <w:b/>
          <w:szCs w:val="24"/>
        </w:rPr>
        <w:t>Заочный раунд «</w:t>
      </w:r>
      <w:proofErr w:type="gramStart"/>
      <w:r w:rsidRPr="009A3619">
        <w:rPr>
          <w:b/>
          <w:szCs w:val="24"/>
        </w:rPr>
        <w:t>Методическое</w:t>
      </w:r>
      <w:proofErr w:type="gramEnd"/>
      <w:r w:rsidRPr="009A3619">
        <w:rPr>
          <w:b/>
          <w:szCs w:val="24"/>
        </w:rPr>
        <w:t xml:space="preserve"> портфолио» (20.11.201</w:t>
      </w:r>
      <w:r>
        <w:rPr>
          <w:b/>
          <w:szCs w:val="24"/>
        </w:rPr>
        <w:t>8</w:t>
      </w:r>
      <w:r w:rsidRPr="009A3619">
        <w:rPr>
          <w:b/>
          <w:szCs w:val="24"/>
        </w:rPr>
        <w:t xml:space="preserve"> г.- 01.12.201</w:t>
      </w:r>
      <w:r>
        <w:rPr>
          <w:b/>
          <w:szCs w:val="24"/>
        </w:rPr>
        <w:t>8</w:t>
      </w:r>
      <w:r w:rsidRPr="009A3619">
        <w:rPr>
          <w:b/>
          <w:szCs w:val="24"/>
        </w:rPr>
        <w:t xml:space="preserve"> г.)</w:t>
      </w:r>
    </w:p>
    <w:p w:rsidR="003E6375" w:rsidRDefault="003E6375" w:rsidP="003E6375">
      <w:pPr>
        <w:pStyle w:val="a3"/>
        <w:ind w:firstLine="708"/>
        <w:jc w:val="center"/>
        <w:rPr>
          <w:szCs w:val="24"/>
        </w:rPr>
      </w:pPr>
    </w:p>
    <w:p w:rsidR="003E6375" w:rsidRDefault="003E6375" w:rsidP="003E6375">
      <w:pPr>
        <w:pStyle w:val="a3"/>
        <w:ind w:firstLine="708"/>
        <w:jc w:val="both"/>
        <w:rPr>
          <w:szCs w:val="24"/>
        </w:rPr>
      </w:pPr>
      <w:r>
        <w:rPr>
          <w:szCs w:val="24"/>
        </w:rPr>
        <w:lastRenderedPageBreak/>
        <w:t>Заочный раунд «</w:t>
      </w:r>
      <w:proofErr w:type="gramStart"/>
      <w:r>
        <w:rPr>
          <w:szCs w:val="24"/>
        </w:rPr>
        <w:t>Методическое</w:t>
      </w:r>
      <w:proofErr w:type="gramEnd"/>
      <w:r>
        <w:rPr>
          <w:szCs w:val="24"/>
        </w:rPr>
        <w:t xml:space="preserve"> портфолио» включает 2 конкурсных испытания: «Интернет-ресурс» и «Я – учитель».</w:t>
      </w:r>
    </w:p>
    <w:p w:rsidR="003E6375" w:rsidRDefault="003E6375" w:rsidP="003E6375">
      <w:pPr>
        <w:pStyle w:val="a3"/>
        <w:ind w:firstLine="708"/>
        <w:jc w:val="both"/>
        <w:rPr>
          <w:szCs w:val="24"/>
        </w:rPr>
      </w:pPr>
    </w:p>
    <w:p w:rsidR="003E6375" w:rsidRDefault="003E6375" w:rsidP="003E6375">
      <w:pPr>
        <w:pStyle w:val="a3"/>
        <w:ind w:firstLine="708"/>
        <w:jc w:val="center"/>
        <w:rPr>
          <w:b/>
          <w:szCs w:val="24"/>
        </w:rPr>
      </w:pPr>
      <w:r w:rsidRPr="001B2FD7">
        <w:rPr>
          <w:b/>
          <w:szCs w:val="24"/>
        </w:rPr>
        <w:t xml:space="preserve">Конкурсное </w:t>
      </w:r>
      <w:r>
        <w:rPr>
          <w:b/>
          <w:szCs w:val="24"/>
        </w:rPr>
        <w:t>испытание</w:t>
      </w:r>
      <w:r w:rsidRPr="001B2FD7">
        <w:rPr>
          <w:b/>
          <w:szCs w:val="24"/>
        </w:rPr>
        <w:t xml:space="preserve"> «Интернет </w:t>
      </w:r>
      <w:r>
        <w:rPr>
          <w:b/>
          <w:szCs w:val="24"/>
        </w:rPr>
        <w:t xml:space="preserve">- </w:t>
      </w:r>
      <w:r w:rsidRPr="001B2FD7">
        <w:rPr>
          <w:b/>
          <w:szCs w:val="24"/>
        </w:rPr>
        <w:t>ресурс»</w:t>
      </w:r>
    </w:p>
    <w:p w:rsidR="003E6375" w:rsidRPr="001B2FD7" w:rsidRDefault="003E6375" w:rsidP="003E6375">
      <w:pPr>
        <w:pStyle w:val="a3"/>
        <w:ind w:firstLine="708"/>
        <w:jc w:val="center"/>
        <w:rPr>
          <w:b/>
          <w:szCs w:val="24"/>
        </w:rPr>
      </w:pPr>
    </w:p>
    <w:p w:rsidR="003E6375" w:rsidRPr="001A78E2" w:rsidRDefault="003E6375" w:rsidP="003E637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Цель: демонстрация использования информационно-коммуникационных технологий как ресурса </w:t>
      </w:r>
      <w:r w:rsidRPr="00701C83">
        <w:rPr>
          <w:rFonts w:eastAsia="Times New Roman" w:cs="Times New Roman"/>
          <w:szCs w:val="24"/>
          <w:lang w:eastAsia="ru-RU"/>
        </w:rPr>
        <w:t>повышения качества профессиональной деятельности педагога.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Формат</w:t>
      </w:r>
      <w:r w:rsidRPr="00701C83">
        <w:rPr>
          <w:rFonts w:eastAsia="Times New Roman" w:cs="Times New Roman"/>
          <w:szCs w:val="24"/>
          <w:lang w:eastAsia="ru-RU"/>
        </w:rPr>
        <w:t>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>Оценка выполнения конкурсного испытания осуществляется по 5 критериям, каждый из которых оценивается в 7 баллов</w:t>
      </w:r>
      <w:r>
        <w:rPr>
          <w:rFonts w:eastAsia="Times New Roman" w:cs="Times New Roman"/>
          <w:szCs w:val="24"/>
          <w:lang w:eastAsia="ru-RU"/>
        </w:rPr>
        <w:t>.</w:t>
      </w:r>
      <w:r w:rsidRPr="00701C83">
        <w:rPr>
          <w:rFonts w:eastAsia="Times New Roman" w:cs="Times New Roman"/>
          <w:szCs w:val="24"/>
          <w:lang w:eastAsia="ru-RU"/>
        </w:rPr>
        <w:t xml:space="preserve"> Максимальн</w:t>
      </w:r>
      <w:r>
        <w:rPr>
          <w:rFonts w:eastAsia="Times New Roman" w:cs="Times New Roman"/>
          <w:szCs w:val="24"/>
          <w:lang w:eastAsia="ru-RU"/>
        </w:rPr>
        <w:t xml:space="preserve">ое количество </w:t>
      </w:r>
      <w:r w:rsidRPr="00701C83">
        <w:rPr>
          <w:rFonts w:eastAsia="Times New Roman" w:cs="Times New Roman"/>
          <w:szCs w:val="24"/>
          <w:lang w:eastAsia="ru-RU"/>
        </w:rPr>
        <w:t>балл</w:t>
      </w:r>
      <w:r>
        <w:rPr>
          <w:rFonts w:eastAsia="Times New Roman" w:cs="Times New Roman"/>
          <w:szCs w:val="24"/>
          <w:lang w:eastAsia="ru-RU"/>
        </w:rPr>
        <w:t>ов</w:t>
      </w:r>
      <w:r w:rsidRPr="00701C83">
        <w:rPr>
          <w:rFonts w:eastAsia="Times New Roman" w:cs="Times New Roman"/>
          <w:szCs w:val="24"/>
          <w:lang w:eastAsia="ru-RU"/>
        </w:rPr>
        <w:t xml:space="preserve"> – 35.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6941"/>
        <w:gridCol w:w="1188"/>
      </w:tblGrid>
      <w:tr w:rsidR="003E6375" w:rsidRPr="00701C83" w:rsidTr="003B44C0">
        <w:trPr>
          <w:tblCellSpacing w:w="15" w:type="dxa"/>
          <w:jc w:val="center"/>
        </w:trPr>
        <w:tc>
          <w:tcPr>
            <w:tcW w:w="983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Критерии</w:t>
            </w:r>
          </w:p>
        </w:tc>
        <w:tc>
          <w:tcPr>
            <w:tcW w:w="339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562" w:type="pct"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Баллы 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983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A41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3396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Количество представленной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информации.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Образовательная и м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етодическая ценность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(развивающий характер)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Различное структурирование информации (тексты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>таблицы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>схемы и др.)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Разнообразие содержания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Тематическая организованность информации.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Научная корректность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Методическая грамотность</w:t>
            </w:r>
          </w:p>
        </w:tc>
        <w:tc>
          <w:tcPr>
            <w:tcW w:w="562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7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983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A41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3396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Доступность меню (рубрикация)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Удобство навигации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Разумная скорость загрузки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Удобный формат для коммуникации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Языковая культура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Наличие инструкций и пояснений для пользователей  Защищённость </w:t>
            </w:r>
            <w:r>
              <w:rPr>
                <w:rFonts w:eastAsia="Times New Roman" w:cs="Times New Roman"/>
                <w:szCs w:val="24"/>
                <w:lang w:eastAsia="ru-RU"/>
              </w:rPr>
              <w:t>и а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де</w:t>
            </w:r>
            <w:r>
              <w:rPr>
                <w:rFonts w:eastAsia="Times New Roman" w:cs="Times New Roman"/>
                <w:szCs w:val="24"/>
                <w:lang w:eastAsia="ru-RU"/>
              </w:rPr>
              <w:t>кватность образовательным целям</w:t>
            </w:r>
          </w:p>
        </w:tc>
        <w:tc>
          <w:tcPr>
            <w:tcW w:w="562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От  0 до 7 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983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A418F">
              <w:rPr>
                <w:rFonts w:eastAsia="Times New Roman" w:cs="Times New Roman"/>
                <w:b/>
                <w:bCs/>
                <w:szCs w:val="24"/>
                <w:lang w:eastAsia="ru-RU"/>
              </w:rPr>
              <w:t>Эффективность обратной связи</w:t>
            </w:r>
          </w:p>
        </w:tc>
        <w:tc>
          <w:tcPr>
            <w:tcW w:w="3396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Разнообразие </w:t>
            </w:r>
            <w:r>
              <w:rPr>
                <w:rFonts w:eastAsia="Times New Roman" w:cs="Times New Roman"/>
                <w:szCs w:val="24"/>
                <w:lang w:eastAsia="ru-RU"/>
              </w:rPr>
              <w:t>возможностей для обратной связи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Доступность обратной связи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контактных данных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Возможности для обсуждения и дискуссий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Удобство использования м</w:t>
            </w:r>
            <w:r>
              <w:rPr>
                <w:rFonts w:eastAsia="Times New Roman" w:cs="Times New Roman"/>
                <w:szCs w:val="24"/>
                <w:lang w:eastAsia="ru-RU"/>
              </w:rPr>
              <w:t>еханизмов обратной связи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Систематичность и адресная помощь </w:t>
            </w:r>
            <w:r>
              <w:rPr>
                <w:rFonts w:eastAsia="Times New Roman" w:cs="Times New Roman"/>
                <w:szCs w:val="24"/>
                <w:lang w:eastAsia="ru-RU"/>
              </w:rPr>
              <w:t>в проведении обратной связи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Интенсивность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обратной связи и количество в</w:t>
            </w:r>
            <w:r>
              <w:rPr>
                <w:rFonts w:eastAsia="Times New Roman" w:cs="Times New Roman"/>
                <w:szCs w:val="24"/>
                <w:lang w:eastAsia="ru-RU"/>
              </w:rPr>
              <w:t>овлечённых пользователей</w:t>
            </w:r>
          </w:p>
        </w:tc>
        <w:tc>
          <w:tcPr>
            <w:tcW w:w="562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7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983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A41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Актуальность информации</w:t>
            </w:r>
          </w:p>
        </w:tc>
        <w:tc>
          <w:tcPr>
            <w:tcW w:w="3396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Регулярность обновл</w:t>
            </w:r>
            <w:r>
              <w:rPr>
                <w:rFonts w:eastAsia="Times New Roman" w:cs="Times New Roman"/>
                <w:szCs w:val="24"/>
                <w:lang w:eastAsia="ru-RU"/>
              </w:rPr>
              <w:t>ения информации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Связь </w:t>
            </w:r>
            <w:r>
              <w:rPr>
                <w:rFonts w:eastAsia="Times New Roman" w:cs="Times New Roman"/>
                <w:szCs w:val="24"/>
                <w:lang w:eastAsia="ru-RU"/>
              </w:rPr>
              <w:t>информации с текущими событиями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Наличие информации о нормативно-правовой базе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Разнообразие групп пользователей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Новизна и оригинальность информации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Возможности создания детско-взрослых виртуальных сообществ 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Наличие возможностей использования информации для лиц с ограниченными возможностями з</w:t>
            </w:r>
            <w:r>
              <w:rPr>
                <w:rFonts w:eastAsia="Times New Roman" w:cs="Times New Roman"/>
                <w:szCs w:val="24"/>
                <w:lang w:eastAsia="ru-RU"/>
              </w:rPr>
              <w:t>доровья и особыми потребностями</w:t>
            </w:r>
          </w:p>
        </w:tc>
        <w:tc>
          <w:tcPr>
            <w:tcW w:w="562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7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983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A418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Оригинальность и адекватность дизайна</w:t>
            </w:r>
          </w:p>
        </w:tc>
        <w:tc>
          <w:tcPr>
            <w:tcW w:w="3396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Выстроенная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информационная архитектура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Грамотные цветовые решения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  <w:r>
              <w:rPr>
                <w:rFonts w:eastAsia="Times New Roman" w:cs="Times New Roman"/>
                <w:szCs w:val="24"/>
                <w:lang w:eastAsia="ru-RU"/>
              </w:rPr>
              <w:t>ьность стиля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Корректность обработки графики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lastRenderedPageBreak/>
              <w:t>Сбалансированность разных спосо</w:t>
            </w:r>
            <w:r>
              <w:rPr>
                <w:rFonts w:eastAsia="Times New Roman" w:cs="Times New Roman"/>
                <w:szCs w:val="24"/>
                <w:lang w:eastAsia="ru-RU"/>
              </w:rPr>
              <w:t>бов структурирования информации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чёт требований </w:t>
            </w:r>
            <w:proofErr w:type="spellStart"/>
            <w:r w:rsidRPr="00701C83">
              <w:rPr>
                <w:rFonts w:eastAsia="Times New Roman" w:cs="Times New Roman"/>
                <w:szCs w:val="24"/>
                <w:lang w:eastAsia="ru-RU"/>
              </w:rPr>
              <w:t>здоровьесбережени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 дизайне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Внешний вид размещенной информации</w:t>
            </w:r>
          </w:p>
        </w:tc>
        <w:tc>
          <w:tcPr>
            <w:tcW w:w="562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От 0 до 7</w:t>
            </w:r>
          </w:p>
        </w:tc>
      </w:tr>
    </w:tbl>
    <w:p w:rsidR="003E6375" w:rsidRPr="00701C83" w:rsidRDefault="003E6375" w:rsidP="003E637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b/>
          <w:bCs/>
          <w:szCs w:val="24"/>
          <w:lang w:eastAsia="ru-RU"/>
        </w:rPr>
        <w:lastRenderedPageBreak/>
        <w:t>Конкурсное испытание «Я – учитель»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 xml:space="preserve">Формат конкурсного испытания: текст эссе (до </w:t>
      </w:r>
      <w:r>
        <w:rPr>
          <w:rFonts w:eastAsia="Times New Roman" w:cs="Times New Roman"/>
          <w:szCs w:val="24"/>
          <w:lang w:eastAsia="ru-RU"/>
        </w:rPr>
        <w:t xml:space="preserve">3 страниц), </w:t>
      </w:r>
      <w:r w:rsidRPr="00701C83">
        <w:rPr>
          <w:rFonts w:eastAsia="Times New Roman" w:cs="Times New Roman"/>
          <w:szCs w:val="24"/>
          <w:lang w:eastAsia="ru-RU"/>
        </w:rPr>
        <w:t xml:space="preserve">тема определяется </w:t>
      </w:r>
      <w:proofErr w:type="spellStart"/>
      <w:r>
        <w:rPr>
          <w:rFonts w:eastAsia="Times New Roman" w:cs="Times New Roman"/>
          <w:szCs w:val="24"/>
          <w:lang w:eastAsia="ru-RU"/>
        </w:rPr>
        <w:t>Огкомитетом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Написание эссе происходит </w:t>
      </w:r>
      <w:r w:rsidRPr="005A20C4">
        <w:rPr>
          <w:rFonts w:eastAsia="Times New Roman" w:cs="Times New Roman"/>
          <w:szCs w:val="24"/>
          <w:lang w:eastAsia="ru-RU"/>
        </w:rPr>
        <w:t>на установочном семинаре</w:t>
      </w:r>
      <w:r w:rsidRPr="00701C83">
        <w:rPr>
          <w:rFonts w:eastAsia="Times New Roman" w:cs="Times New Roman"/>
          <w:szCs w:val="24"/>
          <w:lang w:eastAsia="ru-RU"/>
        </w:rPr>
        <w:t xml:space="preserve">. Время написания эссе в аудитории – </w:t>
      </w:r>
      <w:r>
        <w:rPr>
          <w:rFonts w:eastAsia="Times New Roman" w:cs="Times New Roman"/>
          <w:szCs w:val="24"/>
          <w:lang w:eastAsia="ru-RU"/>
        </w:rPr>
        <w:t>2 часа</w:t>
      </w:r>
      <w:r w:rsidRPr="00701C83">
        <w:rPr>
          <w:rFonts w:eastAsia="Times New Roman" w:cs="Times New Roman"/>
          <w:szCs w:val="24"/>
          <w:lang w:eastAsia="ru-RU"/>
        </w:rPr>
        <w:t>. Использование технических средств и дополнительных материалов не допускается.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 xml:space="preserve">Оценка выполнения конкурсного испытания осуществляется по 7 критериям, каждый из которых </w:t>
      </w:r>
      <w:r>
        <w:rPr>
          <w:rFonts w:eastAsia="Times New Roman" w:cs="Times New Roman"/>
          <w:szCs w:val="24"/>
          <w:lang w:eastAsia="ru-RU"/>
        </w:rPr>
        <w:t xml:space="preserve">включает 2-4 показателя. Соответствие конкретному показателю оценивается в 0 или 1 балл. </w:t>
      </w:r>
      <w:r w:rsidRPr="00701C83">
        <w:rPr>
          <w:rFonts w:eastAsia="Times New Roman" w:cs="Times New Roman"/>
          <w:szCs w:val="24"/>
          <w:lang w:eastAsia="ru-RU"/>
        </w:rPr>
        <w:t xml:space="preserve"> Максимальн</w:t>
      </w:r>
      <w:r>
        <w:rPr>
          <w:rFonts w:eastAsia="Times New Roman" w:cs="Times New Roman"/>
          <w:szCs w:val="24"/>
          <w:lang w:eastAsia="ru-RU"/>
        </w:rPr>
        <w:t xml:space="preserve">ое количество </w:t>
      </w:r>
      <w:r w:rsidRPr="00701C83">
        <w:rPr>
          <w:rFonts w:eastAsia="Times New Roman" w:cs="Times New Roman"/>
          <w:szCs w:val="24"/>
          <w:lang w:eastAsia="ru-RU"/>
        </w:rPr>
        <w:t>балл</w:t>
      </w:r>
      <w:r>
        <w:rPr>
          <w:rFonts w:eastAsia="Times New Roman" w:cs="Times New Roman"/>
          <w:szCs w:val="24"/>
          <w:lang w:eastAsia="ru-RU"/>
        </w:rPr>
        <w:t>ов</w:t>
      </w:r>
      <w:r w:rsidRPr="00701C83">
        <w:rPr>
          <w:rFonts w:eastAsia="Times New Roman" w:cs="Times New Roman"/>
          <w:szCs w:val="24"/>
          <w:lang w:eastAsia="ru-RU"/>
        </w:rPr>
        <w:t xml:space="preserve"> – 21.</w:t>
      </w:r>
    </w:p>
    <w:tbl>
      <w:tblPr>
        <w:tblW w:w="4709" w:type="pct"/>
        <w:jc w:val="center"/>
        <w:tblCellSpacing w:w="15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5617"/>
        <w:gridCol w:w="1419"/>
      </w:tblGrid>
      <w:tr w:rsidR="003E6375" w:rsidRPr="00701C83" w:rsidTr="003B44C0">
        <w:trPr>
          <w:tblCellSpacing w:w="15" w:type="dxa"/>
          <w:jc w:val="center"/>
        </w:trPr>
        <w:tc>
          <w:tcPr>
            <w:tcW w:w="1305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Критерии</w:t>
            </w:r>
          </w:p>
        </w:tc>
        <w:tc>
          <w:tcPr>
            <w:tcW w:w="2915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717" w:type="pct"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05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Языковая грамотность текста</w:t>
            </w:r>
          </w:p>
        </w:tc>
        <w:tc>
          <w:tcPr>
            <w:tcW w:w="2915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Речевая грамотность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Грамотность в области грамматики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Орфографическая грамотность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Пунктуационная грамотность</w:t>
            </w:r>
          </w:p>
        </w:tc>
        <w:tc>
          <w:tcPr>
            <w:tcW w:w="71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От 0 до 4 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05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Обоснование актуальности</w:t>
            </w:r>
          </w:p>
        </w:tc>
        <w:tc>
          <w:tcPr>
            <w:tcW w:w="2915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ирота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 масштабность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взгляда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на профессию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Умение видеть тенденции развития образования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71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3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05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Ценностная направленность</w:t>
            </w:r>
          </w:p>
        </w:tc>
        <w:tc>
          <w:tcPr>
            <w:tcW w:w="2915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Понимание ценностных ориентиров современной системы образования и наличие собств</w:t>
            </w:r>
            <w:r>
              <w:rPr>
                <w:rFonts w:eastAsia="Times New Roman" w:cs="Times New Roman"/>
                <w:szCs w:val="24"/>
                <w:lang w:eastAsia="ru-RU"/>
              </w:rPr>
              <w:t>енной мировоззренческой позиции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Постановка воспитательных целей 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Обращение внимания на формирование гражданской позиции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1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3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05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Аргументированность позиции</w:t>
            </w:r>
          </w:p>
        </w:tc>
        <w:tc>
          <w:tcPr>
            <w:tcW w:w="2915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Чёткость аргументации, отделение фактов от мнений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Исполь</w:t>
            </w:r>
            <w:r>
              <w:rPr>
                <w:rFonts w:eastAsia="Times New Roman" w:cs="Times New Roman"/>
                <w:szCs w:val="24"/>
                <w:lang w:eastAsia="ru-RU"/>
              </w:rPr>
              <w:t>зование иллюстрирующих примеров и фактов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Четкость и о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боснованность </w:t>
            </w:r>
            <w:r>
              <w:rPr>
                <w:rFonts w:eastAsia="Times New Roman" w:cs="Times New Roman"/>
                <w:szCs w:val="24"/>
                <w:lang w:eastAsia="ru-RU"/>
              </w:rPr>
              <w:t>при формулировании проблем</w:t>
            </w:r>
          </w:p>
        </w:tc>
        <w:tc>
          <w:tcPr>
            <w:tcW w:w="71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3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05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Умение формулировать</w:t>
            </w: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проблем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ы</w:t>
            </w: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 виде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ть</w:t>
            </w: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пут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</w:t>
            </w: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их решения</w:t>
            </w:r>
          </w:p>
        </w:tc>
        <w:tc>
          <w:tcPr>
            <w:tcW w:w="2915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Чёткость и обоснованность при о</w:t>
            </w:r>
            <w:r>
              <w:rPr>
                <w:rFonts w:eastAsia="Times New Roman" w:cs="Times New Roman"/>
                <w:szCs w:val="24"/>
                <w:lang w:eastAsia="ru-RU"/>
              </w:rPr>
              <w:t>пределении существующих проблем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Способность выделять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значимое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и последовательность в изложении своей позиции 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Нестандартность предлагаемых решений</w:t>
            </w:r>
          </w:p>
        </w:tc>
        <w:tc>
          <w:tcPr>
            <w:tcW w:w="71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3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05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Рефлексивность</w:t>
            </w:r>
            <w:proofErr w:type="spellEnd"/>
          </w:p>
        </w:tc>
        <w:tc>
          <w:tcPr>
            <w:tcW w:w="2915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Понимание смысла педагогической деятельности (</w:t>
            </w:r>
            <w:r>
              <w:rPr>
                <w:rFonts w:eastAsia="Times New Roman" w:cs="Times New Roman"/>
                <w:szCs w:val="24"/>
                <w:lang w:eastAsia="ru-RU"/>
              </w:rPr>
              <w:t>навыки самоанализа педагогической деятельности)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Анализ и оценка собственн</w:t>
            </w:r>
            <w:r>
              <w:rPr>
                <w:rFonts w:eastAsia="Times New Roman" w:cs="Times New Roman"/>
                <w:szCs w:val="24"/>
                <w:lang w:eastAsia="ru-RU"/>
              </w:rPr>
              <w:t>ых принципов и подходов к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образовани</w:t>
            </w:r>
            <w:r>
              <w:rPr>
                <w:rFonts w:eastAsia="Times New Roman" w:cs="Times New Roman"/>
                <w:szCs w:val="24"/>
                <w:lang w:eastAsia="ru-RU"/>
              </w:rPr>
              <w:t>ю</w:t>
            </w:r>
          </w:p>
        </w:tc>
        <w:tc>
          <w:tcPr>
            <w:tcW w:w="71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2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05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Оригинальность изложения</w:t>
            </w:r>
          </w:p>
        </w:tc>
        <w:tc>
          <w:tcPr>
            <w:tcW w:w="2915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Художественный сти</w:t>
            </w:r>
            <w:r>
              <w:rPr>
                <w:rFonts w:eastAsia="Times New Roman" w:cs="Times New Roman"/>
                <w:szCs w:val="24"/>
                <w:lang w:eastAsia="ru-RU"/>
              </w:rPr>
              <w:t>ль и нестандартность изложения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Яркость и образность изложения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Cs w:val="24"/>
                <w:lang w:eastAsia="ru-RU"/>
              </w:rPr>
              <w:t>сность и целостность изложения</w:t>
            </w:r>
          </w:p>
        </w:tc>
        <w:tc>
          <w:tcPr>
            <w:tcW w:w="71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3</w:t>
            </w:r>
          </w:p>
        </w:tc>
      </w:tr>
    </w:tbl>
    <w:p w:rsidR="003E6375" w:rsidRDefault="003E6375" w:rsidP="003E63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3E6375" w:rsidRPr="00701C83" w:rsidRDefault="003E6375" w:rsidP="003E6375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На основе результатов раунда «Методическое портфолио» жюри отбирает конкурсантов, набравших набольшее количество баллов, для участия в очном раунде.</w:t>
      </w:r>
    </w:p>
    <w:p w:rsidR="003E6375" w:rsidRPr="00B64018" w:rsidRDefault="003E6375" w:rsidP="003E637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64018">
        <w:rPr>
          <w:rFonts w:eastAsia="Times New Roman" w:cs="Times New Roman"/>
          <w:b/>
          <w:szCs w:val="24"/>
          <w:lang w:eastAsia="ru-RU"/>
        </w:rPr>
        <w:t xml:space="preserve">Очный </w:t>
      </w:r>
      <w:r>
        <w:rPr>
          <w:rFonts w:eastAsia="Times New Roman" w:cs="Times New Roman"/>
          <w:b/>
          <w:szCs w:val="24"/>
          <w:lang w:eastAsia="ru-RU"/>
        </w:rPr>
        <w:t>раунд (02.12.2018 г. – 20.12.2018 г.)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Очный раунд </w:t>
      </w:r>
      <w:r w:rsidRPr="00701C83">
        <w:rPr>
          <w:rFonts w:eastAsia="Times New Roman" w:cs="Times New Roman"/>
          <w:szCs w:val="24"/>
          <w:lang w:eastAsia="ru-RU"/>
        </w:rPr>
        <w:t>«У</w:t>
      </w:r>
      <w:r>
        <w:rPr>
          <w:rFonts w:eastAsia="Times New Roman" w:cs="Times New Roman"/>
          <w:szCs w:val="24"/>
          <w:lang w:eastAsia="ru-RU"/>
        </w:rPr>
        <w:t xml:space="preserve">читель </w:t>
      </w:r>
      <w:r w:rsidRPr="00701C83">
        <w:rPr>
          <w:rFonts w:eastAsia="Times New Roman" w:cs="Times New Roman"/>
          <w:szCs w:val="24"/>
          <w:lang w:eastAsia="ru-RU"/>
        </w:rPr>
        <w:t xml:space="preserve"> — </w:t>
      </w:r>
      <w:r>
        <w:rPr>
          <w:rFonts w:eastAsia="Times New Roman" w:cs="Times New Roman"/>
          <w:szCs w:val="24"/>
          <w:lang w:eastAsia="ru-RU"/>
        </w:rPr>
        <w:t>профи</w:t>
      </w:r>
      <w:r w:rsidRPr="00701C83">
        <w:rPr>
          <w:rFonts w:eastAsia="Times New Roman" w:cs="Times New Roman"/>
          <w:szCs w:val="24"/>
          <w:lang w:eastAsia="ru-RU"/>
        </w:rPr>
        <w:t xml:space="preserve">» включает </w:t>
      </w:r>
      <w:r>
        <w:rPr>
          <w:rFonts w:eastAsia="Times New Roman" w:cs="Times New Roman"/>
          <w:szCs w:val="24"/>
          <w:lang w:eastAsia="ru-RU"/>
        </w:rPr>
        <w:t>3</w:t>
      </w:r>
      <w:r w:rsidRPr="00701C83">
        <w:rPr>
          <w:rFonts w:eastAsia="Times New Roman" w:cs="Times New Roman"/>
          <w:szCs w:val="24"/>
          <w:lang w:eastAsia="ru-RU"/>
        </w:rPr>
        <w:t xml:space="preserve"> конкурсных испы</w:t>
      </w:r>
      <w:r>
        <w:rPr>
          <w:rFonts w:eastAsia="Times New Roman" w:cs="Times New Roman"/>
          <w:szCs w:val="24"/>
          <w:lang w:eastAsia="ru-RU"/>
        </w:rPr>
        <w:t>тания: «Методический семинар», «Урок» и «Педагогический совет»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b/>
          <w:bCs/>
          <w:szCs w:val="24"/>
          <w:lang w:eastAsia="ru-RU"/>
        </w:rPr>
        <w:t>Конкурсное испытание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«Методический семинар»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01C83">
        <w:rPr>
          <w:rFonts w:eastAsia="Times New Roman" w:cs="Times New Roman"/>
          <w:szCs w:val="24"/>
          <w:lang w:eastAsia="ru-RU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</w:t>
      </w:r>
      <w:proofErr w:type="gramEnd"/>
      <w:r w:rsidRPr="00701C83">
        <w:rPr>
          <w:rFonts w:eastAsia="Times New Roman" w:cs="Times New Roman"/>
          <w:szCs w:val="24"/>
          <w:lang w:eastAsia="ru-RU"/>
        </w:rPr>
        <w:t xml:space="preserve"> (далее – профессиональный стандарт «Педагог»).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>Формат</w:t>
      </w:r>
      <w:r>
        <w:rPr>
          <w:rFonts w:eastAsia="Times New Roman" w:cs="Times New Roman"/>
          <w:szCs w:val="24"/>
          <w:lang w:eastAsia="ru-RU"/>
        </w:rPr>
        <w:t xml:space="preserve">: </w:t>
      </w:r>
      <w:r w:rsidRPr="00701C83">
        <w:rPr>
          <w:rFonts w:eastAsia="Times New Roman" w:cs="Times New Roman"/>
          <w:szCs w:val="24"/>
          <w:lang w:eastAsia="ru-RU"/>
        </w:rPr>
        <w:t xml:space="preserve">методический семинар (регламент – </w:t>
      </w:r>
      <w:r>
        <w:rPr>
          <w:rFonts w:eastAsia="Times New Roman" w:cs="Times New Roman"/>
          <w:szCs w:val="24"/>
          <w:lang w:eastAsia="ru-RU"/>
        </w:rPr>
        <w:t>до 15</w:t>
      </w:r>
      <w:r w:rsidRPr="00701C83">
        <w:rPr>
          <w:rFonts w:eastAsia="Times New Roman" w:cs="Times New Roman"/>
          <w:szCs w:val="24"/>
          <w:lang w:eastAsia="ru-RU"/>
        </w:rPr>
        <w:t xml:space="preserve"> минут) проводится перед началом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5–</w:t>
      </w:r>
      <w:r>
        <w:rPr>
          <w:rFonts w:eastAsia="Times New Roman" w:cs="Times New Roman"/>
          <w:szCs w:val="24"/>
          <w:lang w:eastAsia="ru-RU"/>
        </w:rPr>
        <w:t>7</w:t>
      </w:r>
      <w:r w:rsidRPr="00701C83">
        <w:rPr>
          <w:rFonts w:eastAsia="Times New Roman" w:cs="Times New Roman"/>
          <w:szCs w:val="24"/>
          <w:lang w:eastAsia="ru-RU"/>
        </w:rPr>
        <w:t xml:space="preserve"> минут излагает свои концептуальные </w:t>
      </w:r>
      <w:proofErr w:type="gramStart"/>
      <w:r w:rsidRPr="00701C83">
        <w:rPr>
          <w:rFonts w:eastAsia="Times New Roman" w:cs="Times New Roman"/>
          <w:szCs w:val="24"/>
          <w:lang w:eastAsia="ru-RU"/>
        </w:rPr>
        <w:t>методические подходы</w:t>
      </w:r>
      <w:proofErr w:type="gramEnd"/>
      <w:r w:rsidRPr="00701C83">
        <w:rPr>
          <w:rFonts w:eastAsia="Times New Roman" w:cs="Times New Roman"/>
          <w:szCs w:val="24"/>
          <w:lang w:eastAsia="ru-RU"/>
        </w:rPr>
        <w:t xml:space="preserve">, основанные на опыте работы. Представление может сопровождаться мультимедийной презентацией (до </w:t>
      </w:r>
      <w:r>
        <w:rPr>
          <w:rFonts w:eastAsia="Times New Roman" w:cs="Times New Roman"/>
          <w:szCs w:val="24"/>
          <w:lang w:eastAsia="ru-RU"/>
        </w:rPr>
        <w:t>15</w:t>
      </w:r>
      <w:r w:rsidRPr="00701C83">
        <w:rPr>
          <w:rFonts w:eastAsia="Times New Roman" w:cs="Times New Roman"/>
          <w:szCs w:val="24"/>
          <w:lang w:eastAsia="ru-RU"/>
        </w:rPr>
        <w:t xml:space="preserve">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</w:t>
      </w:r>
      <w:r>
        <w:rPr>
          <w:rFonts w:eastAsia="Times New Roman" w:cs="Times New Roman"/>
          <w:szCs w:val="24"/>
          <w:lang w:eastAsia="ru-RU"/>
        </w:rPr>
        <w:t xml:space="preserve">8 </w:t>
      </w:r>
      <w:r w:rsidRPr="00701C83">
        <w:rPr>
          <w:rFonts w:eastAsia="Times New Roman" w:cs="Times New Roman"/>
          <w:szCs w:val="24"/>
          <w:lang w:eastAsia="ru-RU"/>
        </w:rPr>
        <w:t xml:space="preserve"> минут проходит диалог членов жюри с конкурсантом в форме вопросов и ответов.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 xml:space="preserve">Оценка выполнения конкурсного испытания осуществляется по 5 критериям, каждый из которых включает </w:t>
      </w:r>
      <w:r>
        <w:rPr>
          <w:rFonts w:eastAsia="Times New Roman" w:cs="Times New Roman"/>
          <w:szCs w:val="24"/>
          <w:lang w:eastAsia="ru-RU"/>
        </w:rPr>
        <w:t>5</w:t>
      </w:r>
      <w:r w:rsidRPr="00701C83">
        <w:rPr>
          <w:rFonts w:eastAsia="Times New Roman" w:cs="Times New Roman"/>
          <w:szCs w:val="24"/>
          <w:lang w:eastAsia="ru-RU"/>
        </w:rPr>
        <w:t xml:space="preserve"> показателей. </w:t>
      </w:r>
      <w:r>
        <w:rPr>
          <w:rFonts w:eastAsia="Times New Roman" w:cs="Times New Roman"/>
          <w:szCs w:val="24"/>
          <w:lang w:eastAsia="ru-RU"/>
        </w:rPr>
        <w:t xml:space="preserve">Соответствие конкретному показателю оценивается в диапазоне от 0 до 2 баллов. </w:t>
      </w:r>
      <w:r w:rsidRPr="00701C83">
        <w:rPr>
          <w:rFonts w:eastAsia="Times New Roman" w:cs="Times New Roman"/>
          <w:szCs w:val="24"/>
          <w:lang w:eastAsia="ru-RU"/>
        </w:rPr>
        <w:t>Максимальн</w:t>
      </w:r>
      <w:r>
        <w:rPr>
          <w:rFonts w:eastAsia="Times New Roman" w:cs="Times New Roman"/>
          <w:szCs w:val="24"/>
          <w:lang w:eastAsia="ru-RU"/>
        </w:rPr>
        <w:t xml:space="preserve">ое количество </w:t>
      </w:r>
      <w:r w:rsidRPr="00701C83">
        <w:rPr>
          <w:rFonts w:eastAsia="Times New Roman" w:cs="Times New Roman"/>
          <w:szCs w:val="24"/>
          <w:lang w:eastAsia="ru-RU"/>
        </w:rPr>
        <w:t>балл</w:t>
      </w:r>
      <w:r>
        <w:rPr>
          <w:rFonts w:eastAsia="Times New Roman" w:cs="Times New Roman"/>
          <w:szCs w:val="24"/>
          <w:lang w:eastAsia="ru-RU"/>
        </w:rPr>
        <w:t xml:space="preserve">ов </w:t>
      </w:r>
      <w:r w:rsidRPr="00701C83">
        <w:rPr>
          <w:rFonts w:eastAsia="Times New Roman" w:cs="Times New Roman"/>
          <w:szCs w:val="24"/>
          <w:lang w:eastAsia="ru-RU"/>
        </w:rPr>
        <w:t xml:space="preserve"> – 50.</w:t>
      </w:r>
    </w:p>
    <w:p w:rsidR="003E6375" w:rsidRPr="00701C83" w:rsidRDefault="003E6375" w:rsidP="003E63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4930" w:type="pct"/>
        <w:jc w:val="center"/>
        <w:tblCellSpacing w:w="15" w:type="dxa"/>
        <w:tblInd w:w="-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6343"/>
        <w:gridCol w:w="1544"/>
      </w:tblGrid>
      <w:tr w:rsidR="003E6375" w:rsidRPr="00701C83" w:rsidTr="003B44C0">
        <w:trPr>
          <w:tblCellSpacing w:w="15" w:type="dxa"/>
          <w:jc w:val="center"/>
        </w:trPr>
        <w:tc>
          <w:tcPr>
            <w:tcW w:w="1047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Критерии</w:t>
            </w:r>
          </w:p>
        </w:tc>
        <w:tc>
          <w:tcPr>
            <w:tcW w:w="314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747" w:type="pct"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047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Результативность и практическая применимость</w:t>
            </w:r>
          </w:p>
        </w:tc>
        <w:tc>
          <w:tcPr>
            <w:tcW w:w="3146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Применение методики на практике </w:t>
            </w:r>
            <w:r>
              <w:rPr>
                <w:rFonts w:eastAsia="Times New Roman" w:cs="Times New Roman"/>
                <w:szCs w:val="24"/>
                <w:lang w:eastAsia="ru-RU"/>
              </w:rPr>
              <w:t>и внесение изменений в практику преподавания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Наличие количественных и качественных показателей достижения результат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 и разнообразие результатов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(предметных, </w:t>
            </w:r>
            <w:proofErr w:type="spellStart"/>
            <w:r w:rsidRPr="00701C83">
              <w:rPr>
                <w:rFonts w:eastAsia="Times New Roman" w:cs="Times New Roman"/>
                <w:szCs w:val="24"/>
                <w:lang w:eastAsia="ru-RU"/>
              </w:rPr>
              <w:t>метапредметных</w:t>
            </w:r>
            <w:proofErr w:type="spellEnd"/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и личностных).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Соотнесение методики преподавания с планируемым результатом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Воспитательный и ценностный потенциал представленного опыта педагогической деятельности учителя. 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74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047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11B3F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3146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Умение вести диалог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понимать суть обсуждаемой проблемы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Точность и полнота ответов на вопросы </w:t>
            </w:r>
            <w:r>
              <w:rPr>
                <w:rFonts w:eastAsia="Times New Roman" w:cs="Times New Roman"/>
                <w:szCs w:val="24"/>
                <w:lang w:eastAsia="ru-RU"/>
              </w:rPr>
              <w:t>жюри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Широкий взгляд на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существующие проблемы,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умение выделять главное и наличие собственной </w:t>
            </w:r>
            <w:r>
              <w:rPr>
                <w:rFonts w:eastAsia="Times New Roman" w:cs="Times New Roman"/>
                <w:szCs w:val="24"/>
                <w:lang w:eastAsia="ru-RU"/>
              </w:rPr>
              <w:t>позиции по обсуждаемым вопросам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Целеполагание и проведение рефлексии 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Толерантное отношение к различным позициям и уважение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различных точек зрения</w:t>
            </w:r>
          </w:p>
        </w:tc>
        <w:tc>
          <w:tcPr>
            <w:tcW w:w="74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047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Оригинальность и творческий подход</w:t>
            </w:r>
          </w:p>
        </w:tc>
        <w:tc>
          <w:tcPr>
            <w:tcW w:w="3146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Умение увидеть новые стороны в об</w:t>
            </w:r>
            <w:r>
              <w:rPr>
                <w:rFonts w:eastAsia="Times New Roman" w:cs="Times New Roman"/>
                <w:szCs w:val="24"/>
                <w:lang w:eastAsia="ru-RU"/>
              </w:rPr>
              <w:t>суждаемых вопросах преподавания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Творческий подход и способность найти неожиданн</w:t>
            </w:r>
            <w:r>
              <w:rPr>
                <w:rFonts w:eastAsia="Times New Roman" w:cs="Times New Roman"/>
                <w:szCs w:val="24"/>
                <w:lang w:eastAsia="ru-RU"/>
              </w:rPr>
              <w:t>ые решения педагогических задач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Проявление индиви</w:t>
            </w:r>
            <w:r>
              <w:rPr>
                <w:rFonts w:eastAsia="Times New Roman" w:cs="Times New Roman"/>
                <w:szCs w:val="24"/>
                <w:lang w:eastAsia="ru-RU"/>
              </w:rPr>
              <w:t>дуальности и отход от шаблонов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Яркие примеры и образы, используемые в в</w:t>
            </w:r>
            <w:r>
              <w:rPr>
                <w:rFonts w:eastAsia="Times New Roman" w:cs="Times New Roman"/>
                <w:szCs w:val="24"/>
                <w:lang w:eastAsia="ru-RU"/>
              </w:rPr>
              <w:t>ыступлении и ответах на вопросы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Разнообразие методического содержания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его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метапредметный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потенциал</w:t>
            </w:r>
          </w:p>
        </w:tc>
        <w:tc>
          <w:tcPr>
            <w:tcW w:w="74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047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3146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Убедительное и аргументированное методическое обоснование эффективности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представленного педагогического опыта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Точность и корректность использова</w:t>
            </w:r>
            <w:r>
              <w:rPr>
                <w:rFonts w:eastAsia="Times New Roman" w:cs="Times New Roman"/>
                <w:szCs w:val="24"/>
                <w:lang w:eastAsia="ru-RU"/>
              </w:rPr>
              <w:t>ния педагогической терминологии, отсутствие фактических ошибок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Технологичность и л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огическая последовательность в представлении опыта педагогической деятельности (выстраива</w:t>
            </w:r>
            <w:r>
              <w:rPr>
                <w:rFonts w:eastAsia="Times New Roman" w:cs="Times New Roman"/>
                <w:szCs w:val="24"/>
                <w:lang w:eastAsia="ru-RU"/>
              </w:rPr>
              <w:t>ние шагов и наличие алгоритмов)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Использование активных и интерактивных подходов для мотивации и поддержк</w:t>
            </w:r>
            <w:r>
              <w:rPr>
                <w:rFonts w:eastAsia="Times New Roman" w:cs="Times New Roman"/>
                <w:szCs w:val="24"/>
                <w:lang w:eastAsia="ru-RU"/>
              </w:rPr>
              <w:t>и самостоятельности обучающихся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Адекватная оценка и мониторинг собственных педагогических достижений </w:t>
            </w:r>
            <w:r>
              <w:rPr>
                <w:rFonts w:eastAsia="Times New Roman" w:cs="Times New Roman"/>
                <w:szCs w:val="24"/>
                <w:lang w:eastAsia="ru-RU"/>
              </w:rPr>
              <w:t>в области методики преподавания</w:t>
            </w:r>
          </w:p>
        </w:tc>
        <w:tc>
          <w:tcPr>
            <w:tcW w:w="74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047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3146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Визуализация информации и иллюстративность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Грамотность речи, ясность выражения мыслей и владение </w:t>
            </w:r>
            <w:r>
              <w:rPr>
                <w:rFonts w:eastAsia="Times New Roman" w:cs="Times New Roman"/>
                <w:szCs w:val="24"/>
                <w:lang w:eastAsia="ru-RU"/>
              </w:rPr>
              <w:t>навыками ораторского мастерства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Разнообразие источников информации и образовательных ресурсов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Структурирование информации в разных форматах (текстовом, г</w:t>
            </w:r>
            <w:r>
              <w:rPr>
                <w:rFonts w:eastAsia="Times New Roman" w:cs="Times New Roman"/>
                <w:szCs w:val="24"/>
                <w:lang w:eastAsia="ru-RU"/>
              </w:rPr>
              <w:t>рафическом, электронном и др.)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Педагогический к</w:t>
            </w:r>
            <w:r>
              <w:rPr>
                <w:rFonts w:eastAsia="Times New Roman" w:cs="Times New Roman"/>
                <w:szCs w:val="24"/>
                <w:lang w:eastAsia="ru-RU"/>
              </w:rPr>
              <w:t>ругозор и общая эрудиция</w:t>
            </w:r>
          </w:p>
        </w:tc>
        <w:tc>
          <w:tcPr>
            <w:tcW w:w="747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</w:tbl>
    <w:p w:rsidR="003E6375" w:rsidRPr="00701C83" w:rsidRDefault="003E6375" w:rsidP="003E63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E6375" w:rsidRPr="00701C83" w:rsidRDefault="003E6375" w:rsidP="003E637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b/>
          <w:bCs/>
          <w:szCs w:val="24"/>
          <w:lang w:eastAsia="ru-RU"/>
        </w:rPr>
        <w:t>Конкурсное испытание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«Урок»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701C83">
        <w:rPr>
          <w:rFonts w:eastAsia="Times New Roman" w:cs="Times New Roman"/>
          <w:szCs w:val="24"/>
          <w:lang w:eastAsia="ru-RU"/>
        </w:rPr>
        <w:t>межпредметный</w:t>
      </w:r>
      <w:proofErr w:type="spellEnd"/>
      <w:r w:rsidRPr="00701C83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701C83">
        <w:rPr>
          <w:rFonts w:eastAsia="Times New Roman" w:cs="Times New Roman"/>
          <w:szCs w:val="24"/>
          <w:lang w:eastAsia="ru-RU"/>
        </w:rPr>
        <w:t>метапредметный</w:t>
      </w:r>
      <w:proofErr w:type="spellEnd"/>
      <w:r w:rsidRPr="00701C83">
        <w:rPr>
          <w:rFonts w:eastAsia="Times New Roman" w:cs="Times New Roman"/>
          <w:szCs w:val="24"/>
          <w:lang w:eastAsia="ru-RU"/>
        </w:rPr>
        <w:t xml:space="preserve"> уровни.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>Формат</w:t>
      </w:r>
      <w:r>
        <w:rPr>
          <w:rFonts w:eastAsia="Times New Roman" w:cs="Times New Roman"/>
          <w:szCs w:val="24"/>
          <w:lang w:eastAsia="ru-RU"/>
        </w:rPr>
        <w:t xml:space="preserve">: </w:t>
      </w:r>
      <w:r w:rsidRPr="00701C83">
        <w:rPr>
          <w:rFonts w:eastAsia="Times New Roman" w:cs="Times New Roman"/>
          <w:szCs w:val="24"/>
          <w:lang w:eastAsia="ru-RU"/>
        </w:rPr>
        <w:t>урок по предмету (регламент – 45 минут, самоанализ урока и вопросы жюри – 10 минут), который проводится в образовательно</w:t>
      </w:r>
      <w:r>
        <w:rPr>
          <w:rFonts w:eastAsia="Times New Roman" w:cs="Times New Roman"/>
          <w:szCs w:val="24"/>
          <w:lang w:eastAsia="ru-RU"/>
        </w:rPr>
        <w:t>м учреждении</w:t>
      </w:r>
      <w:r w:rsidRPr="00701C83">
        <w:rPr>
          <w:rFonts w:eastAsia="Times New Roman" w:cs="Times New Roman"/>
          <w:szCs w:val="24"/>
          <w:lang w:eastAsia="ru-RU"/>
        </w:rPr>
        <w:t>, утверждённо</w:t>
      </w:r>
      <w:r>
        <w:rPr>
          <w:rFonts w:eastAsia="Times New Roman" w:cs="Times New Roman"/>
          <w:szCs w:val="24"/>
          <w:lang w:eastAsia="ru-RU"/>
        </w:rPr>
        <w:t>м О</w:t>
      </w:r>
      <w:r w:rsidRPr="00701C83">
        <w:rPr>
          <w:rFonts w:eastAsia="Times New Roman" w:cs="Times New Roman"/>
          <w:szCs w:val="24"/>
          <w:lang w:eastAsia="ru-RU"/>
        </w:rPr>
        <w:t>ргкомитетом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701C83">
        <w:rPr>
          <w:rFonts w:eastAsia="Times New Roman" w:cs="Times New Roman"/>
          <w:szCs w:val="24"/>
          <w:lang w:eastAsia="ru-RU"/>
        </w:rPr>
        <w:t>Темы уроков определяются локальным актом образовательно</w:t>
      </w:r>
      <w:r>
        <w:rPr>
          <w:rFonts w:eastAsia="Times New Roman" w:cs="Times New Roman"/>
          <w:szCs w:val="24"/>
          <w:lang w:eastAsia="ru-RU"/>
        </w:rPr>
        <w:t>го учреждения</w:t>
      </w:r>
      <w:r w:rsidRPr="00701C83">
        <w:rPr>
          <w:rFonts w:eastAsia="Times New Roman" w:cs="Times New Roman"/>
          <w:szCs w:val="24"/>
          <w:lang w:eastAsia="ru-RU"/>
        </w:rPr>
        <w:t xml:space="preserve">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</w:t>
      </w:r>
      <w:r>
        <w:rPr>
          <w:rFonts w:eastAsia="Times New Roman" w:cs="Times New Roman"/>
          <w:szCs w:val="24"/>
          <w:lang w:eastAsia="ru-RU"/>
        </w:rPr>
        <w:t xml:space="preserve">сообщается конкурсантам </w:t>
      </w:r>
      <w:r w:rsidRPr="00701C83">
        <w:rPr>
          <w:rFonts w:eastAsia="Times New Roman" w:cs="Times New Roman"/>
          <w:szCs w:val="24"/>
          <w:lang w:eastAsia="ru-RU"/>
        </w:rPr>
        <w:t xml:space="preserve"> за 2 дня до начала конкурсн</w:t>
      </w:r>
      <w:r>
        <w:rPr>
          <w:rFonts w:eastAsia="Times New Roman" w:cs="Times New Roman"/>
          <w:szCs w:val="24"/>
          <w:lang w:eastAsia="ru-RU"/>
        </w:rPr>
        <w:t>ого</w:t>
      </w:r>
      <w:r w:rsidRPr="00701C83">
        <w:rPr>
          <w:rFonts w:eastAsia="Times New Roman" w:cs="Times New Roman"/>
          <w:szCs w:val="24"/>
          <w:lang w:eastAsia="ru-RU"/>
        </w:rPr>
        <w:t xml:space="preserve"> испытани</w:t>
      </w:r>
      <w:r>
        <w:rPr>
          <w:rFonts w:eastAsia="Times New Roman" w:cs="Times New Roman"/>
          <w:szCs w:val="24"/>
          <w:lang w:eastAsia="ru-RU"/>
        </w:rPr>
        <w:t>я</w:t>
      </w:r>
      <w:r w:rsidRPr="00701C83">
        <w:rPr>
          <w:rFonts w:eastAsia="Times New Roman" w:cs="Times New Roman"/>
          <w:szCs w:val="24"/>
          <w:lang w:eastAsia="ru-RU"/>
        </w:rPr>
        <w:t xml:space="preserve"> и доводится до сведения членов жюри.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 xml:space="preserve">Оценка выполнения конкурсного испытания осуществляется по 10 критериям, которые включают </w:t>
      </w:r>
      <w:r>
        <w:rPr>
          <w:rFonts w:eastAsia="Times New Roman" w:cs="Times New Roman"/>
          <w:szCs w:val="24"/>
          <w:lang w:eastAsia="ru-RU"/>
        </w:rPr>
        <w:t>5</w:t>
      </w:r>
      <w:r w:rsidRPr="00701C83">
        <w:rPr>
          <w:rFonts w:eastAsia="Times New Roman" w:cs="Times New Roman"/>
          <w:szCs w:val="24"/>
          <w:lang w:eastAsia="ru-RU"/>
        </w:rPr>
        <w:t xml:space="preserve"> показателей. </w:t>
      </w:r>
      <w:r>
        <w:rPr>
          <w:rFonts w:eastAsia="Times New Roman" w:cs="Times New Roman"/>
          <w:szCs w:val="24"/>
          <w:lang w:eastAsia="ru-RU"/>
        </w:rPr>
        <w:t xml:space="preserve">Соответствие конкретному показателю </w:t>
      </w:r>
      <w:r w:rsidRPr="00701C83">
        <w:rPr>
          <w:rFonts w:eastAsia="Times New Roman" w:cs="Times New Roman"/>
          <w:szCs w:val="24"/>
          <w:lang w:eastAsia="ru-RU"/>
        </w:rPr>
        <w:t xml:space="preserve">и оценивается в </w:t>
      </w:r>
      <w:r>
        <w:rPr>
          <w:rFonts w:eastAsia="Times New Roman" w:cs="Times New Roman"/>
          <w:szCs w:val="24"/>
          <w:lang w:eastAsia="ru-RU"/>
        </w:rPr>
        <w:t xml:space="preserve">диапазоне от </w:t>
      </w:r>
      <w:r w:rsidRPr="00701C83">
        <w:rPr>
          <w:rFonts w:eastAsia="Times New Roman" w:cs="Times New Roman"/>
          <w:szCs w:val="24"/>
          <w:lang w:eastAsia="ru-RU"/>
        </w:rPr>
        <w:t>0</w:t>
      </w:r>
      <w:r>
        <w:rPr>
          <w:rFonts w:eastAsia="Times New Roman" w:cs="Times New Roman"/>
          <w:szCs w:val="24"/>
          <w:lang w:eastAsia="ru-RU"/>
        </w:rPr>
        <w:t xml:space="preserve"> до 2</w:t>
      </w:r>
      <w:r w:rsidRPr="00701C83">
        <w:rPr>
          <w:rFonts w:eastAsia="Times New Roman" w:cs="Times New Roman"/>
          <w:szCs w:val="24"/>
          <w:lang w:eastAsia="ru-RU"/>
        </w:rPr>
        <w:t xml:space="preserve"> баллов. В случае несоответствия урока установленной теме выполнение задания автоматически оценивается в 0 баллов. Максимальн</w:t>
      </w:r>
      <w:r>
        <w:rPr>
          <w:rFonts w:eastAsia="Times New Roman" w:cs="Times New Roman"/>
          <w:szCs w:val="24"/>
          <w:lang w:eastAsia="ru-RU"/>
        </w:rPr>
        <w:t xml:space="preserve">ое количество </w:t>
      </w:r>
      <w:r w:rsidRPr="00701C83">
        <w:rPr>
          <w:rFonts w:eastAsia="Times New Roman" w:cs="Times New Roman"/>
          <w:szCs w:val="24"/>
          <w:lang w:eastAsia="ru-RU"/>
        </w:rPr>
        <w:t>балл</w:t>
      </w:r>
      <w:r>
        <w:rPr>
          <w:rFonts w:eastAsia="Times New Roman" w:cs="Times New Roman"/>
          <w:szCs w:val="24"/>
          <w:lang w:eastAsia="ru-RU"/>
        </w:rPr>
        <w:t xml:space="preserve">ов </w:t>
      </w:r>
      <w:r w:rsidRPr="00701C83">
        <w:rPr>
          <w:rFonts w:eastAsia="Times New Roman" w:cs="Times New Roman"/>
          <w:szCs w:val="24"/>
          <w:lang w:eastAsia="ru-RU"/>
        </w:rPr>
        <w:t xml:space="preserve"> – 100.</w:t>
      </w:r>
    </w:p>
    <w:tbl>
      <w:tblPr>
        <w:tblW w:w="448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5449"/>
        <w:gridCol w:w="1235"/>
      </w:tblGrid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2967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2967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Корректность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учебного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содержания и использования научного языка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(термины, символы, условные обозначения), г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лубина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 широта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знаний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теме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Доступность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изложения,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адекватность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объема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информации по объёму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(соответствие возрастным особенностям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и требованиям образовательной программы)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Навыки в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ИКТ</w:t>
            </w:r>
            <w:r>
              <w:rPr>
                <w:rFonts w:eastAsia="Times New Roman" w:cs="Times New Roman"/>
                <w:szCs w:val="24"/>
                <w:lang w:eastAsia="ru-RU"/>
              </w:rPr>
              <w:t>, культура поведения в виртуальной среде и визуализация информации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Языковая культура учителя 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обучающихся (наличие заданий на составление связного текста и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развитие культуры речи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Результативность</w:t>
            </w:r>
          </w:p>
        </w:tc>
        <w:tc>
          <w:tcPr>
            <w:tcW w:w="2967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остижение предметных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результатов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Достижение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результатов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Достижение личностных результатов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</w:t>
            </w:r>
            <w:r>
              <w:rPr>
                <w:rFonts w:eastAsia="Times New Roman" w:cs="Times New Roman"/>
                <w:szCs w:val="24"/>
                <w:lang w:eastAsia="ru-RU"/>
              </w:rPr>
              <w:t>в информации)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Соотнесение дейст</w:t>
            </w:r>
            <w:r>
              <w:rPr>
                <w:rFonts w:eastAsia="Times New Roman" w:cs="Times New Roman"/>
                <w:szCs w:val="24"/>
                <w:lang w:eastAsia="ru-RU"/>
              </w:rPr>
              <w:t>вий с планируемыми результатами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От 0 до 10 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2967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Разнообразие методов и приёмов</w:t>
            </w:r>
            <w:r>
              <w:rPr>
                <w:rFonts w:eastAsia="Times New Roman" w:cs="Times New Roman"/>
                <w:szCs w:val="24"/>
                <w:lang w:eastAsia="ru-RU"/>
              </w:rPr>
              <w:t>, смена видов деятельности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Новизна и оригинальность подходов, нестандартн</w:t>
            </w:r>
            <w:r>
              <w:rPr>
                <w:rFonts w:eastAsia="Times New Roman" w:cs="Times New Roman"/>
                <w:szCs w:val="24"/>
                <w:lang w:eastAsia="ru-RU"/>
              </w:rPr>
              <w:t>ость действий и индивидуальность учителя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Использование сравнительных подходов,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формирование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умени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аргументировать свою позицию</w:t>
            </w:r>
            <w:r>
              <w:rPr>
                <w:rFonts w:eastAsia="Times New Roman" w:cs="Times New Roman"/>
                <w:szCs w:val="24"/>
                <w:lang w:eastAsia="ru-RU"/>
              </w:rPr>
              <w:t>, использование дискуссионных подходов и проектирования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Разнообразие </w:t>
            </w:r>
            <w:r>
              <w:rPr>
                <w:rFonts w:eastAsia="Times New Roman" w:cs="Times New Roman"/>
                <w:szCs w:val="24"/>
                <w:lang w:eastAsia="ru-RU"/>
              </w:rPr>
              <w:t>форм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работы с информацией и и</w:t>
            </w:r>
            <w:r>
              <w:rPr>
                <w:rFonts w:eastAsia="Times New Roman" w:cs="Times New Roman"/>
                <w:szCs w:val="24"/>
                <w:lang w:eastAsia="ru-RU"/>
              </w:rPr>
              <w:t>спользование разных источников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Соответствие методов и приемов целеполаганию (реализации цели, решению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задач, достижению результатов)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Мотивирование к обучению</w:t>
            </w:r>
          </w:p>
        </w:tc>
        <w:tc>
          <w:tcPr>
            <w:tcW w:w="2967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Использование различных способов мотивации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умение удивить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Системность и последовательность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проведения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мотивации </w:t>
            </w:r>
            <w:r>
              <w:rPr>
                <w:rFonts w:eastAsia="Times New Roman" w:cs="Times New Roman"/>
                <w:szCs w:val="24"/>
                <w:lang w:eastAsia="ru-RU"/>
              </w:rPr>
              <w:t>в структуре занятия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Доброжелательная атмосфера</w:t>
            </w:r>
            <w:r>
              <w:rPr>
                <w:rFonts w:eastAsia="Times New Roman" w:cs="Times New Roman"/>
                <w:szCs w:val="24"/>
                <w:lang w:eastAsia="ru-RU"/>
              </w:rPr>
              <w:t>, безопасная и комфортная образовательная среда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01C83">
              <w:rPr>
                <w:rFonts w:eastAsia="Times New Roman" w:cs="Times New Roman"/>
                <w:szCs w:val="24"/>
                <w:lang w:eastAsia="ru-RU"/>
              </w:rPr>
              <w:t>Использование проблемных ситуаций</w:t>
            </w:r>
            <w:r>
              <w:rPr>
                <w:rFonts w:eastAsia="Times New Roman" w:cs="Times New Roman"/>
                <w:szCs w:val="24"/>
                <w:lang w:eastAsia="ru-RU"/>
              </w:rPr>
              <w:t>, опора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на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интересы и потребности обучающихся (умение сформулировать или вывести формулировку проблемы,  опора на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жизненный опыт </w:t>
            </w:r>
            <w:r>
              <w:rPr>
                <w:rFonts w:eastAsia="Times New Roman" w:cs="Times New Roman"/>
                <w:szCs w:val="24"/>
                <w:lang w:eastAsia="ru-RU"/>
              </w:rPr>
              <w:t>учеников</w:t>
            </w:r>
            <w:proofErr w:type="gramEnd"/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Поддержка образовательной успешности для всех обучающихся, в том числе с особыми потребностям</w:t>
            </w:r>
            <w:r>
              <w:rPr>
                <w:rFonts w:eastAsia="Times New Roman" w:cs="Times New Roman"/>
                <w:szCs w:val="24"/>
                <w:lang w:eastAsia="ru-RU"/>
              </w:rPr>
              <w:t>и и ограниченными возможностями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Рефлексивность</w:t>
            </w:r>
            <w:proofErr w:type="spellEnd"/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 оценивание</w:t>
            </w:r>
          </w:p>
        </w:tc>
        <w:tc>
          <w:tcPr>
            <w:tcW w:w="2967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Объек</w:t>
            </w:r>
            <w:r>
              <w:rPr>
                <w:rFonts w:eastAsia="Times New Roman" w:cs="Times New Roman"/>
                <w:szCs w:val="24"/>
                <w:lang w:eastAsia="ru-RU"/>
              </w:rPr>
              <w:t>тивность и открытость оценивания, связь с целеполаганием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lastRenderedPageBreak/>
              <w:t>Разные способы оценивания и рефлексии, умение их обоснова</w:t>
            </w:r>
            <w:r>
              <w:rPr>
                <w:rFonts w:eastAsia="Times New Roman" w:cs="Times New Roman"/>
                <w:szCs w:val="24"/>
                <w:lang w:eastAsia="ru-RU"/>
              </w:rPr>
              <w:t>ть при самоанализе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Обратная связь, наличие возможностей для высказ</w:t>
            </w:r>
            <w:r>
              <w:rPr>
                <w:rFonts w:eastAsia="Times New Roman" w:cs="Times New Roman"/>
                <w:szCs w:val="24"/>
                <w:lang w:eastAsia="ru-RU"/>
              </w:rPr>
              <w:t>ывания собственной точки зрения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Понятность п</w:t>
            </w:r>
            <w:r>
              <w:rPr>
                <w:rFonts w:eastAsia="Times New Roman" w:cs="Times New Roman"/>
                <w:szCs w:val="24"/>
                <w:lang w:eastAsia="ru-RU"/>
              </w:rPr>
              <w:t>роцедуры и критериев оценивания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Адекватность оценки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рефлексии проведенного урока,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точность ответов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на вопросы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Организационная культура</w:t>
            </w:r>
          </w:p>
        </w:tc>
        <w:tc>
          <w:tcPr>
            <w:tcW w:w="2967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Постановка и понимание целей, задач </w:t>
            </w:r>
            <w:r>
              <w:rPr>
                <w:rFonts w:eastAsia="Times New Roman" w:cs="Times New Roman"/>
                <w:szCs w:val="24"/>
                <w:lang w:eastAsia="ru-RU"/>
              </w:rPr>
              <w:t>и планируемых результатов урока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Наличие инструкций и пояснений для выполнения заданий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Установление правил и проце</w:t>
            </w:r>
            <w:r>
              <w:rPr>
                <w:rFonts w:eastAsia="Times New Roman" w:cs="Times New Roman"/>
                <w:szCs w:val="24"/>
                <w:lang w:eastAsia="ru-RU"/>
              </w:rPr>
              <w:t>дур совместной работы на уроке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</w:t>
            </w:r>
            <w:r>
              <w:rPr>
                <w:rFonts w:eastAsia="Times New Roman" w:cs="Times New Roman"/>
                <w:szCs w:val="24"/>
                <w:lang w:eastAsia="ru-RU"/>
              </w:rPr>
              <w:t>ей для инклюзивного образования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Осознание своей деятельности, понимание достижений и проблем, умение оценить проведенный урок и провести критический анализ 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Эффективная коммуникация</w:t>
            </w:r>
          </w:p>
        </w:tc>
        <w:tc>
          <w:tcPr>
            <w:tcW w:w="2967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Организация взаимодействия и сотрудничество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между собой</w:t>
            </w:r>
            <w:r>
              <w:rPr>
                <w:rFonts w:eastAsia="Times New Roman" w:cs="Times New Roman"/>
                <w:szCs w:val="24"/>
                <w:lang w:eastAsia="ru-RU"/>
              </w:rPr>
              <w:t>, с учителем и с различными источниками информации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Поддержка толерантного отношения к различным позициям, возможности для высказывания разных точек зрения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эффективной обратной связи на занятии, с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пособность учителя задавать модель коммуникации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Испо</w:t>
            </w:r>
            <w:r>
              <w:rPr>
                <w:rFonts w:eastAsia="Times New Roman" w:cs="Times New Roman"/>
                <w:szCs w:val="24"/>
                <w:lang w:eastAsia="ru-RU"/>
              </w:rPr>
              <w:t>льзование вопросов на понимание, р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азвитие умений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учащихся формулировать вопросы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Развитие навыков конструктивного </w:t>
            </w:r>
            <w:proofErr w:type="gramStart"/>
            <w:r w:rsidRPr="00701C83">
              <w:rPr>
                <w:rFonts w:eastAsia="Times New Roman" w:cs="Times New Roman"/>
                <w:szCs w:val="24"/>
                <w:lang w:eastAsia="ru-RU"/>
              </w:rPr>
              <w:t>диалога</w:t>
            </w:r>
            <w:proofErr w:type="gramEnd"/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в том числе и при самоанализе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Наличие ц</w:t>
            </w: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еннос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тных</w:t>
            </w: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ориентир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ов</w:t>
            </w:r>
          </w:p>
        </w:tc>
        <w:tc>
          <w:tcPr>
            <w:tcW w:w="2967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Воспитательный эффект </w:t>
            </w:r>
            <w:r>
              <w:rPr>
                <w:rFonts w:eastAsia="Times New Roman" w:cs="Times New Roman"/>
                <w:szCs w:val="24"/>
                <w:lang w:eastAsia="ru-RU"/>
              </w:rPr>
              <w:t>урока и педагогической деятельности учителя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Обращение внимания учащихся на ценностные ориентиры и ценностные аспекты учебного знания Поддержка толерантного отношения к </w:t>
            </w:r>
            <w:r>
              <w:rPr>
                <w:rFonts w:eastAsia="Times New Roman" w:cs="Times New Roman"/>
                <w:szCs w:val="24"/>
                <w:lang w:eastAsia="ru-RU"/>
              </w:rPr>
              <w:t>различным мнениям и культурным особенностям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Создание ситуаций для обсуждения и принятия общих ценно</w:t>
            </w:r>
            <w:r>
              <w:rPr>
                <w:rFonts w:eastAsia="Times New Roman" w:cs="Times New Roman"/>
                <w:szCs w:val="24"/>
                <w:lang w:eastAsia="ru-RU"/>
              </w:rPr>
              <w:t>стей гражданской направленности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Метапредметн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ый</w:t>
            </w:r>
            <w:proofErr w:type="spellEnd"/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междисциплинарный подход</w:t>
            </w:r>
          </w:p>
        </w:tc>
        <w:tc>
          <w:tcPr>
            <w:tcW w:w="2967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Формирование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универсальных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учебных действий разных видов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Использование потенциала различных дисциплин 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корректност</w:t>
            </w:r>
            <w:r>
              <w:rPr>
                <w:rFonts w:eastAsia="Times New Roman" w:cs="Times New Roman"/>
                <w:szCs w:val="24"/>
                <w:lang w:eastAsia="ru-RU"/>
              </w:rPr>
              <w:t>ь в использовании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содержания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других дисциплин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Понимание особенностей </w:t>
            </w:r>
            <w:proofErr w:type="spellStart"/>
            <w:r w:rsidRPr="00701C83">
              <w:rPr>
                <w:rFonts w:eastAsia="Times New Roman" w:cs="Times New Roman"/>
                <w:szCs w:val="24"/>
                <w:lang w:eastAsia="ru-RU"/>
              </w:rPr>
              <w:t>метапредметного</w:t>
            </w:r>
            <w:proofErr w:type="spellEnd"/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подхода и его отли</w:t>
            </w:r>
            <w:r>
              <w:rPr>
                <w:rFonts w:eastAsia="Times New Roman" w:cs="Times New Roman"/>
                <w:szCs w:val="24"/>
                <w:lang w:eastAsia="ru-RU"/>
              </w:rPr>
              <w:t>чия от междисциплинарных связей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Системность и целесообразность использования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междисциплинарных и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подходов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701C83">
              <w:rPr>
                <w:rFonts w:eastAsia="Times New Roman" w:cs="Times New Roman"/>
                <w:szCs w:val="24"/>
                <w:lang w:eastAsia="ru-RU"/>
              </w:rPr>
              <w:t>метапредметных</w:t>
            </w:r>
            <w:proofErr w:type="spellEnd"/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и междисциплинарных связей, обоснование </w:t>
            </w:r>
            <w:proofErr w:type="spellStart"/>
            <w:r w:rsidRPr="00701C83">
              <w:rPr>
                <w:rFonts w:eastAsia="Times New Roman" w:cs="Times New Roman"/>
                <w:szCs w:val="24"/>
                <w:lang w:eastAsia="ru-RU"/>
              </w:rPr>
              <w:lastRenderedPageBreak/>
              <w:t>ме</w:t>
            </w:r>
            <w:r>
              <w:rPr>
                <w:rFonts w:eastAsia="Times New Roman" w:cs="Times New Roman"/>
                <w:szCs w:val="24"/>
                <w:lang w:eastAsia="ru-RU"/>
              </w:rPr>
              <w:t>тапредметных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результатов урока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316" w:type="pct"/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Поддержка самостоятельности, активности </w:t>
            </w: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и творчеств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67" w:type="pct"/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</w:t>
            </w:r>
            <w:r>
              <w:rPr>
                <w:rFonts w:eastAsia="Times New Roman" w:cs="Times New Roman"/>
                <w:szCs w:val="24"/>
                <w:lang w:eastAsia="ru-RU"/>
              </w:rPr>
              <w:t>ормулирование вопросов и т.п.)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Создание на уроке ситуац</w:t>
            </w:r>
            <w:r>
              <w:rPr>
                <w:rFonts w:eastAsia="Times New Roman" w:cs="Times New Roman"/>
                <w:szCs w:val="24"/>
                <w:lang w:eastAsia="ru-RU"/>
              </w:rPr>
              <w:t>ий для выбора и самоопределения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Поддержка личной и групповой ответст</w:t>
            </w:r>
            <w:r>
              <w:rPr>
                <w:rFonts w:eastAsia="Times New Roman" w:cs="Times New Roman"/>
                <w:szCs w:val="24"/>
                <w:lang w:eastAsia="ru-RU"/>
              </w:rPr>
              <w:t>венности при выполнении заданий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Решение творческих задач, возможности для самостоятельной работы и соз</w:t>
            </w:r>
            <w:r>
              <w:rPr>
                <w:rFonts w:eastAsia="Times New Roman" w:cs="Times New Roman"/>
                <w:szCs w:val="24"/>
                <w:lang w:eastAsia="ru-RU"/>
              </w:rPr>
              <w:t>дание ситуаций успеха на уроке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651" w:type="pct"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E6375" w:rsidRPr="005A25D4" w:rsidRDefault="003E6375" w:rsidP="003E637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A25D4">
        <w:rPr>
          <w:rFonts w:eastAsia="Times New Roman" w:cs="Times New Roman"/>
          <w:b/>
          <w:bCs/>
          <w:szCs w:val="24"/>
          <w:lang w:eastAsia="ru-RU"/>
        </w:rPr>
        <w:t>Конкурсное испытание</w:t>
      </w:r>
      <w:r w:rsidRPr="005A25D4">
        <w:rPr>
          <w:rFonts w:eastAsia="Times New Roman" w:cs="Times New Roman"/>
          <w:b/>
          <w:szCs w:val="24"/>
          <w:lang w:eastAsia="ru-RU"/>
        </w:rPr>
        <w:t xml:space="preserve"> «Педагогический совет».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Формат: дискуссия в группе конкурсантов </w:t>
      </w:r>
      <w:r w:rsidRPr="00701C83">
        <w:rPr>
          <w:rFonts w:eastAsia="Times New Roman" w:cs="Times New Roman"/>
          <w:szCs w:val="24"/>
          <w:lang w:eastAsia="ru-RU"/>
        </w:rPr>
        <w:t xml:space="preserve">на заданную ведущим тему с индивидуальными выступлениями по рассматриваемым вопросам и общим обсуждением. Регламент – до </w:t>
      </w:r>
      <w:r>
        <w:rPr>
          <w:rFonts w:eastAsia="Times New Roman" w:cs="Times New Roman"/>
          <w:szCs w:val="24"/>
          <w:lang w:eastAsia="ru-RU"/>
        </w:rPr>
        <w:t>45</w:t>
      </w:r>
      <w:r w:rsidRPr="00701C83">
        <w:rPr>
          <w:rFonts w:eastAsia="Times New Roman" w:cs="Times New Roman"/>
          <w:szCs w:val="24"/>
          <w:lang w:eastAsia="ru-RU"/>
        </w:rPr>
        <w:t xml:space="preserve"> минут. Тема педагогического совета определяется </w:t>
      </w:r>
      <w:r>
        <w:rPr>
          <w:rFonts w:eastAsia="Times New Roman" w:cs="Times New Roman"/>
          <w:szCs w:val="24"/>
          <w:lang w:eastAsia="ru-RU"/>
        </w:rPr>
        <w:t xml:space="preserve">Оргкомитетом. </w:t>
      </w:r>
      <w:r w:rsidRPr="00701C83">
        <w:rPr>
          <w:rFonts w:eastAsia="Times New Roman" w:cs="Times New Roman"/>
          <w:szCs w:val="24"/>
          <w:lang w:eastAsia="ru-RU"/>
        </w:rPr>
        <w:t>Ведущими педагогического совета являются победители конкурса предыдущих лет.</w:t>
      </w:r>
    </w:p>
    <w:p w:rsidR="003E6375" w:rsidRPr="00701C83" w:rsidRDefault="003E6375" w:rsidP="003E6375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701C83">
        <w:rPr>
          <w:rFonts w:eastAsia="Times New Roman" w:cs="Times New Roman"/>
          <w:szCs w:val="24"/>
          <w:lang w:eastAsia="ru-RU"/>
        </w:rPr>
        <w:t xml:space="preserve">Оценка выполнения конкурсного испытания осуществляется по 5 критериям, каждый из которых включает набор показателей. </w:t>
      </w:r>
      <w:r>
        <w:rPr>
          <w:rFonts w:eastAsia="Times New Roman" w:cs="Times New Roman"/>
          <w:szCs w:val="24"/>
          <w:lang w:eastAsia="ru-RU"/>
        </w:rPr>
        <w:t xml:space="preserve">Соответствие конкретному показателю оценивается в диапазоне от 0 до 2 баллов. Максимальное количество баллов </w:t>
      </w:r>
      <w:r w:rsidRPr="00701C83">
        <w:rPr>
          <w:rFonts w:eastAsia="Times New Roman" w:cs="Times New Roman"/>
          <w:szCs w:val="24"/>
          <w:lang w:eastAsia="ru-RU"/>
        </w:rPr>
        <w:t xml:space="preserve"> – 50.</w:t>
      </w:r>
    </w:p>
    <w:tbl>
      <w:tblPr>
        <w:tblW w:w="4465" w:type="pct"/>
        <w:jc w:val="center"/>
        <w:tblCellSpacing w:w="15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614"/>
        <w:gridCol w:w="1212"/>
      </w:tblGrid>
      <w:tr w:rsidR="003E6375" w:rsidRPr="00701C83" w:rsidTr="003B44C0">
        <w:trPr>
          <w:tblCellSpacing w:w="15" w:type="dxa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Критерии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5" w:rsidRPr="00701C83" w:rsidRDefault="003E6375" w:rsidP="003B4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Понимание проблемы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Глубина понимания проблемы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Умение чётко и понятно сформулировать св</w:t>
            </w:r>
            <w:r>
              <w:rPr>
                <w:rFonts w:eastAsia="Times New Roman" w:cs="Times New Roman"/>
                <w:szCs w:val="24"/>
                <w:lang w:eastAsia="ru-RU"/>
              </w:rPr>
              <w:t>ою позицию по ключевой проблеме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Связь высказываний с обсуждаем</w:t>
            </w:r>
            <w:r>
              <w:rPr>
                <w:rFonts w:eastAsia="Times New Roman" w:cs="Times New Roman"/>
                <w:szCs w:val="24"/>
                <w:lang w:eastAsia="ru-RU"/>
              </w:rPr>
              <w:t>ой темой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Реалистичность предложений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Умение отделять факты от мнений и ра</w:t>
            </w:r>
            <w:r>
              <w:rPr>
                <w:rFonts w:eastAsia="Times New Roman" w:cs="Times New Roman"/>
                <w:szCs w:val="24"/>
                <w:lang w:eastAsia="ru-RU"/>
              </w:rPr>
              <w:t>ссматривать проблему объективно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Убедительность и аргументация позиции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Понятность и конкретность занятой позиции. 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Чёткое и логичное выстраивание своего выступления.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Аргумен</w:t>
            </w:r>
            <w:r>
              <w:rPr>
                <w:rFonts w:eastAsia="Times New Roman" w:cs="Times New Roman"/>
                <w:szCs w:val="24"/>
                <w:lang w:eastAsia="ru-RU"/>
              </w:rPr>
              <w:t>тированность и доказательность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Признание возможности других взглядов и </w:t>
            </w:r>
            <w:r>
              <w:rPr>
                <w:rFonts w:eastAsia="Times New Roman" w:cs="Times New Roman"/>
                <w:szCs w:val="24"/>
                <w:lang w:eastAsia="ru-RU"/>
              </w:rPr>
              <w:t>мнений по обсуждаемым вопросам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Яркие примеры и обр</w:t>
            </w:r>
            <w:r>
              <w:rPr>
                <w:rFonts w:eastAsia="Times New Roman" w:cs="Times New Roman"/>
                <w:szCs w:val="24"/>
                <w:lang w:eastAsia="ru-RU"/>
              </w:rPr>
              <w:t>азы, подкрепляющие высказывания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Взаимодействие и коммуникационная культура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Сотрудничество и выстраивание взаимодействия с</w:t>
            </w:r>
            <w:r>
              <w:rPr>
                <w:rFonts w:eastAsia="Times New Roman" w:cs="Times New Roman"/>
                <w:szCs w:val="24"/>
                <w:lang w:eastAsia="ru-RU"/>
              </w:rPr>
              <w:t>о всеми участниками обсуждения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Умение формулировать вопр</w:t>
            </w:r>
            <w:r>
              <w:rPr>
                <w:rFonts w:eastAsia="Times New Roman" w:cs="Times New Roman"/>
                <w:szCs w:val="24"/>
                <w:lang w:eastAsia="ru-RU"/>
              </w:rPr>
              <w:t>осы и делать точные комментарии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Культура ведения дискуссии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Умение 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осмыслит</w:t>
            </w:r>
            <w:r>
              <w:rPr>
                <w:rFonts w:eastAsia="Times New Roman" w:cs="Times New Roman"/>
                <w:szCs w:val="24"/>
                <w:lang w:eastAsia="ru-RU"/>
              </w:rPr>
              <w:t>ь и переработать имеющийся опыт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Уважение других точек зрения, толерантное  отношение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 к </w:t>
            </w:r>
            <w:r>
              <w:rPr>
                <w:rFonts w:eastAsia="Times New Roman" w:cs="Times New Roman"/>
                <w:szCs w:val="24"/>
                <w:lang w:eastAsia="ru-RU"/>
              </w:rPr>
              <w:t>различиям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Творческий подход </w:t>
            </w: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и оригинальность суждений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Творческий подход и н</w:t>
            </w:r>
            <w:r w:rsidRPr="00701C83">
              <w:rPr>
                <w:rFonts w:eastAsia="Times New Roman" w:cs="Times New Roman"/>
                <w:szCs w:val="24"/>
                <w:lang w:eastAsia="ru-RU"/>
              </w:rPr>
              <w:t>еста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ндартность предлагаемых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решений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 xml:space="preserve">Новизна и </w:t>
            </w:r>
            <w:r>
              <w:rPr>
                <w:rFonts w:eastAsia="Times New Roman" w:cs="Times New Roman"/>
                <w:szCs w:val="24"/>
                <w:lang w:eastAsia="ru-RU"/>
              </w:rPr>
              <w:t>оригинальность суждений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Умение видеть новые стороны в обсуждаемой проблеме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Проявление индивидуальности и нахождение нестандартных путей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решении педагогических задач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Яркий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стиль и удачная манера общения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От 0 до 10</w:t>
            </w:r>
          </w:p>
        </w:tc>
      </w:tr>
      <w:tr w:rsidR="003E6375" w:rsidRPr="00701C83" w:rsidTr="003B44C0">
        <w:trPr>
          <w:tblCellSpacing w:w="15" w:type="dxa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Информационная и языковая культура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Педагогич</w:t>
            </w:r>
            <w:r>
              <w:rPr>
                <w:rFonts w:eastAsia="Times New Roman" w:cs="Times New Roman"/>
                <w:szCs w:val="24"/>
                <w:lang w:eastAsia="ru-RU"/>
              </w:rPr>
              <w:t>еский кругозор и общая эрудиция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Корректность и грамотность использования понятийного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аппарата и научного языка, отсутствие фактических ошибок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Грамотность речи</w:t>
            </w:r>
          </w:p>
          <w:p w:rsidR="003E6375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Знание нормативно-правово</w:t>
            </w:r>
            <w:r>
              <w:rPr>
                <w:rFonts w:eastAsia="Times New Roman" w:cs="Times New Roman"/>
                <w:szCs w:val="24"/>
                <w:lang w:eastAsia="ru-RU"/>
              </w:rPr>
              <w:t>й базы современного образования</w:t>
            </w:r>
          </w:p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01C83">
              <w:rPr>
                <w:rFonts w:eastAsia="Times New Roman" w:cs="Times New Roman"/>
                <w:szCs w:val="24"/>
                <w:lang w:eastAsia="ru-RU"/>
              </w:rPr>
              <w:t>Понимание современных тенденций развития образования.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5" w:rsidRPr="00701C83" w:rsidRDefault="003E6375" w:rsidP="003B44C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0 до 10</w:t>
            </w:r>
          </w:p>
        </w:tc>
      </w:tr>
    </w:tbl>
    <w:p w:rsidR="003E6375" w:rsidRPr="007E6DBC" w:rsidRDefault="003E6375" w:rsidP="003E6375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3E6375" w:rsidRDefault="003E6375" w:rsidP="003E637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E6DBC">
        <w:rPr>
          <w:rFonts w:eastAsia="Times New Roman" w:cs="Times New Roman"/>
          <w:b/>
          <w:szCs w:val="24"/>
          <w:lang w:eastAsia="ru-RU"/>
        </w:rPr>
        <w:t>Подведение итогов Конкурса</w:t>
      </w:r>
    </w:p>
    <w:p w:rsidR="003E6375" w:rsidRPr="007E6DBC" w:rsidRDefault="003E6375" w:rsidP="003E637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3E6375" w:rsidRPr="00EF52FD" w:rsidRDefault="003E6375" w:rsidP="003E637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Итоги К</w:t>
      </w:r>
      <w:r w:rsidRPr="00EF52FD">
        <w:rPr>
          <w:szCs w:val="24"/>
        </w:rPr>
        <w:t>онкурса подводятся жюри в течение недели по о</w:t>
      </w:r>
      <w:r>
        <w:rPr>
          <w:szCs w:val="24"/>
        </w:rPr>
        <w:t>кончании очного раунда К</w:t>
      </w:r>
      <w:r w:rsidRPr="00EF52FD">
        <w:rPr>
          <w:szCs w:val="24"/>
        </w:rPr>
        <w:t>онкурса. На основани</w:t>
      </w:r>
      <w:r>
        <w:rPr>
          <w:szCs w:val="24"/>
        </w:rPr>
        <w:t>и балльной оценки определяются</w:t>
      </w:r>
      <w:r w:rsidRPr="00EF52FD">
        <w:rPr>
          <w:szCs w:val="24"/>
        </w:rPr>
        <w:t xml:space="preserve"> победитель (1место), </w:t>
      </w:r>
      <w:r>
        <w:rPr>
          <w:szCs w:val="24"/>
        </w:rPr>
        <w:t>призеры (2 и 3 места).</w:t>
      </w:r>
    </w:p>
    <w:p w:rsidR="003E6375" w:rsidRDefault="003E6375" w:rsidP="003E6375">
      <w:pPr>
        <w:pStyle w:val="a3"/>
        <w:ind w:firstLine="708"/>
        <w:jc w:val="both"/>
        <w:rPr>
          <w:szCs w:val="24"/>
        </w:rPr>
      </w:pPr>
      <w:r w:rsidRPr="00EF52FD">
        <w:rPr>
          <w:szCs w:val="24"/>
        </w:rPr>
        <w:t>Победители</w:t>
      </w:r>
      <w:r>
        <w:rPr>
          <w:szCs w:val="24"/>
        </w:rPr>
        <w:t xml:space="preserve"> и призеры К</w:t>
      </w:r>
      <w:r w:rsidRPr="00EF52FD">
        <w:rPr>
          <w:szCs w:val="24"/>
        </w:rPr>
        <w:t>онкурса награждаются диплом</w:t>
      </w:r>
      <w:r>
        <w:rPr>
          <w:szCs w:val="24"/>
        </w:rPr>
        <w:t xml:space="preserve">ами за первое, второе и третье места, призами; участники  Конкурса – дипломами участника. </w:t>
      </w:r>
    </w:p>
    <w:p w:rsidR="003E6375" w:rsidRPr="00EF52FD" w:rsidRDefault="003E6375" w:rsidP="003E637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Итоги К</w:t>
      </w:r>
      <w:r w:rsidRPr="00EF52FD">
        <w:rPr>
          <w:szCs w:val="24"/>
        </w:rPr>
        <w:t xml:space="preserve">онкурса и имя победителя объявляются на торжественной церемонии награждения. </w:t>
      </w:r>
    </w:p>
    <w:p w:rsidR="003E6375" w:rsidRPr="00EF52FD" w:rsidRDefault="003E6375" w:rsidP="003E637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Итоги К</w:t>
      </w:r>
      <w:r w:rsidRPr="00EF52FD">
        <w:rPr>
          <w:szCs w:val="24"/>
        </w:rPr>
        <w:t xml:space="preserve">онкурса освещаются в средствах массовой информации и информационно-коммуникационной сети «Интернет». </w:t>
      </w:r>
    </w:p>
    <w:p w:rsidR="003E6375" w:rsidRPr="00EF52FD" w:rsidRDefault="003E6375" w:rsidP="003E637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EF52FD">
        <w:rPr>
          <w:szCs w:val="24"/>
        </w:rPr>
        <w:t xml:space="preserve">обедитель </w:t>
      </w:r>
      <w:r>
        <w:rPr>
          <w:szCs w:val="24"/>
        </w:rPr>
        <w:t>Конкурса н</w:t>
      </w:r>
      <w:r w:rsidRPr="00EF52FD">
        <w:rPr>
          <w:szCs w:val="24"/>
        </w:rPr>
        <w:t>аправля</w:t>
      </w:r>
      <w:r>
        <w:rPr>
          <w:szCs w:val="24"/>
        </w:rPr>
        <w:t>е</w:t>
      </w:r>
      <w:r w:rsidRPr="00EF52FD">
        <w:rPr>
          <w:szCs w:val="24"/>
        </w:rPr>
        <w:t>тся для участия в республиканском</w:t>
      </w:r>
      <w:r>
        <w:rPr>
          <w:szCs w:val="24"/>
        </w:rPr>
        <w:t xml:space="preserve"> этапе К</w:t>
      </w:r>
      <w:r w:rsidRPr="00EF52FD">
        <w:rPr>
          <w:szCs w:val="24"/>
        </w:rPr>
        <w:t xml:space="preserve">онкурса. </w:t>
      </w:r>
    </w:p>
    <w:p w:rsidR="003E6375" w:rsidRDefault="003E6375" w:rsidP="003E6375">
      <w:pPr>
        <w:pStyle w:val="a3"/>
        <w:jc w:val="both"/>
        <w:rPr>
          <w:b/>
          <w:szCs w:val="24"/>
        </w:rPr>
      </w:pPr>
    </w:p>
    <w:p w:rsidR="003E6375" w:rsidRPr="00EF52FD" w:rsidRDefault="003E6375" w:rsidP="003E6375">
      <w:pPr>
        <w:pStyle w:val="a3"/>
        <w:jc w:val="both"/>
        <w:rPr>
          <w:szCs w:val="24"/>
        </w:rPr>
      </w:pPr>
    </w:p>
    <w:p w:rsidR="003E6375" w:rsidRPr="00EF52FD" w:rsidRDefault="003E6375" w:rsidP="003E6375">
      <w:pPr>
        <w:pStyle w:val="a3"/>
        <w:jc w:val="both"/>
        <w:rPr>
          <w:szCs w:val="24"/>
        </w:rPr>
      </w:pPr>
    </w:p>
    <w:p w:rsidR="003E6375" w:rsidRDefault="003E6375" w:rsidP="003E6375">
      <w:pPr>
        <w:spacing w:after="0"/>
        <w:ind w:left="2832" w:firstLine="708"/>
        <w:jc w:val="center"/>
      </w:pPr>
      <w:r w:rsidRPr="00EF52FD">
        <w:rPr>
          <w:szCs w:val="24"/>
        </w:rPr>
        <w:br w:type="page"/>
      </w:r>
      <w:r>
        <w:lastRenderedPageBreak/>
        <w:t>Приложение 2</w:t>
      </w:r>
      <w:r>
        <w:tab/>
      </w:r>
      <w:r>
        <w:tab/>
        <w:t xml:space="preserve"> </w:t>
      </w:r>
    </w:p>
    <w:p w:rsidR="003E6375" w:rsidRDefault="003E6375" w:rsidP="003E6375">
      <w:pPr>
        <w:pStyle w:val="a3"/>
        <w:ind w:left="5387"/>
      </w:pPr>
      <w:r w:rsidRPr="00D34D3A">
        <w:rPr>
          <w:szCs w:val="24"/>
        </w:rPr>
        <w:t xml:space="preserve">к приказу управления образования </w:t>
      </w:r>
      <w:r>
        <w:rPr>
          <w:rFonts w:cs="Times New Roman"/>
          <w:szCs w:val="24"/>
        </w:rPr>
        <w:t>А</w:t>
      </w:r>
      <w:r w:rsidRPr="00D34D3A">
        <w:rPr>
          <w:rFonts w:cs="Times New Roman"/>
          <w:szCs w:val="24"/>
        </w:rPr>
        <w:t xml:space="preserve">дминистрации города </w:t>
      </w:r>
      <w:r>
        <w:rPr>
          <w:rFonts w:cs="Times New Roman"/>
          <w:szCs w:val="24"/>
        </w:rPr>
        <w:t>Феодосии</w:t>
      </w:r>
    </w:p>
    <w:p w:rsidR="003E6375" w:rsidRPr="00FC6F7F" w:rsidRDefault="003E6375" w:rsidP="003E6375">
      <w:pPr>
        <w:pStyle w:val="a3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                               </w:t>
      </w:r>
      <w:r w:rsidRPr="00EF52FD">
        <w:rPr>
          <w:szCs w:val="24"/>
        </w:rPr>
        <w:t xml:space="preserve">от </w:t>
      </w:r>
      <w:r>
        <w:rPr>
          <w:szCs w:val="24"/>
        </w:rPr>
        <w:t>_</w:t>
      </w:r>
      <w:r w:rsidRPr="00447413">
        <w:rPr>
          <w:szCs w:val="24"/>
          <w:u w:val="single"/>
        </w:rPr>
        <w:t>06.11.2018</w:t>
      </w:r>
      <w:r>
        <w:rPr>
          <w:szCs w:val="24"/>
          <w:u w:val="single"/>
        </w:rPr>
        <w:t>г.</w:t>
      </w:r>
      <w:r>
        <w:rPr>
          <w:szCs w:val="24"/>
        </w:rPr>
        <w:t>_</w:t>
      </w:r>
      <w:r w:rsidRPr="00EF52FD">
        <w:rPr>
          <w:szCs w:val="24"/>
        </w:rPr>
        <w:t xml:space="preserve">  №</w:t>
      </w:r>
      <w:r>
        <w:rPr>
          <w:szCs w:val="24"/>
          <w:u w:val="single"/>
        </w:rPr>
        <w:t>_324</w:t>
      </w:r>
    </w:p>
    <w:p w:rsidR="003E6375" w:rsidRDefault="003E6375" w:rsidP="003E6375">
      <w:pPr>
        <w:pStyle w:val="a3"/>
        <w:ind w:left="4679" w:firstLine="708"/>
        <w:rPr>
          <w:szCs w:val="24"/>
          <w:u w:val="single"/>
        </w:rPr>
      </w:pPr>
    </w:p>
    <w:p w:rsidR="003E6375" w:rsidRDefault="003E6375" w:rsidP="003E6375">
      <w:pPr>
        <w:pStyle w:val="a3"/>
      </w:pPr>
    </w:p>
    <w:p w:rsidR="003E6375" w:rsidRDefault="003E6375" w:rsidP="003E6375">
      <w:pPr>
        <w:pStyle w:val="a3"/>
        <w:jc w:val="center"/>
      </w:pPr>
    </w:p>
    <w:p w:rsidR="003E6375" w:rsidRPr="004844A0" w:rsidRDefault="003E6375" w:rsidP="003E6375">
      <w:pPr>
        <w:pStyle w:val="a3"/>
        <w:jc w:val="center"/>
        <w:rPr>
          <w:b/>
        </w:rPr>
      </w:pPr>
      <w:r w:rsidRPr="004844A0">
        <w:rPr>
          <w:b/>
        </w:rPr>
        <w:t xml:space="preserve">Состав оргкомитета </w:t>
      </w:r>
    </w:p>
    <w:p w:rsidR="003E6375" w:rsidRDefault="003E6375" w:rsidP="003E6375">
      <w:pPr>
        <w:pStyle w:val="a3"/>
        <w:jc w:val="center"/>
        <w:rPr>
          <w:b/>
        </w:rPr>
      </w:pPr>
      <w:r w:rsidRPr="004844A0">
        <w:rPr>
          <w:b/>
        </w:rPr>
        <w:t>муниципального этапа Всероссийского конкурса «Учитель года России</w:t>
      </w:r>
      <w:r>
        <w:rPr>
          <w:b/>
        </w:rPr>
        <w:t xml:space="preserve"> - 2019</w:t>
      </w:r>
      <w:r w:rsidRPr="004844A0">
        <w:rPr>
          <w:b/>
        </w:rPr>
        <w:t>»</w:t>
      </w:r>
    </w:p>
    <w:p w:rsidR="003E6375" w:rsidRPr="004844A0" w:rsidRDefault="003E6375" w:rsidP="003E6375">
      <w:pPr>
        <w:pStyle w:val="a3"/>
        <w:jc w:val="center"/>
        <w:rPr>
          <w:b/>
        </w:rPr>
      </w:pPr>
      <w:r>
        <w:rPr>
          <w:b/>
        </w:rPr>
        <w:t>в городе Феодосии Республики Крым</w:t>
      </w:r>
    </w:p>
    <w:p w:rsidR="003E6375" w:rsidRDefault="003E6375" w:rsidP="003E6375">
      <w:pPr>
        <w:pStyle w:val="a3"/>
        <w:jc w:val="both"/>
      </w:pPr>
    </w:p>
    <w:p w:rsidR="003E6375" w:rsidRDefault="003E6375" w:rsidP="003E6375">
      <w:pPr>
        <w:pStyle w:val="a3"/>
        <w:jc w:val="both"/>
      </w:pPr>
    </w:p>
    <w:p w:rsidR="003E6375" w:rsidRDefault="003E6375" w:rsidP="003E6375">
      <w:pPr>
        <w:pStyle w:val="a3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Алексеенко Надежда Ивановна </w:t>
      </w:r>
      <w:r w:rsidRPr="00FA4ABB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FA4ABB">
        <w:rPr>
          <w:szCs w:val="24"/>
        </w:rPr>
        <w:t xml:space="preserve">начальник </w:t>
      </w:r>
      <w:r>
        <w:rPr>
          <w:szCs w:val="24"/>
        </w:rPr>
        <w:t>МКУ «Управление</w:t>
      </w:r>
      <w:r w:rsidRPr="00FA4ABB">
        <w:rPr>
          <w:szCs w:val="24"/>
        </w:rPr>
        <w:t xml:space="preserve"> образования </w:t>
      </w:r>
      <w:r>
        <w:rPr>
          <w:rFonts w:cs="Times New Roman"/>
          <w:szCs w:val="24"/>
        </w:rPr>
        <w:t>А</w:t>
      </w:r>
      <w:r w:rsidRPr="00FA4ABB">
        <w:rPr>
          <w:rFonts w:cs="Times New Roman"/>
          <w:szCs w:val="24"/>
        </w:rPr>
        <w:t>дминистрации города Феодосии</w:t>
      </w:r>
      <w:r>
        <w:rPr>
          <w:rFonts w:cs="Times New Roman"/>
          <w:szCs w:val="24"/>
        </w:rPr>
        <w:t xml:space="preserve"> Республики Крым»</w:t>
      </w:r>
      <w:r w:rsidRPr="00FA4ABB">
        <w:rPr>
          <w:rFonts w:cs="Times New Roman"/>
          <w:szCs w:val="24"/>
        </w:rPr>
        <w:t xml:space="preserve">, </w:t>
      </w:r>
      <w:r w:rsidRPr="00FA4ABB">
        <w:rPr>
          <w:szCs w:val="24"/>
        </w:rPr>
        <w:t>пр</w:t>
      </w:r>
      <w:r>
        <w:rPr>
          <w:szCs w:val="24"/>
        </w:rPr>
        <w:t>едседатель оргкомитета Конкурса.</w:t>
      </w:r>
    </w:p>
    <w:p w:rsidR="003E6375" w:rsidRPr="00E73876" w:rsidRDefault="003E6375" w:rsidP="003E6375">
      <w:pPr>
        <w:pStyle w:val="a3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proofErr w:type="spellStart"/>
      <w:r w:rsidRPr="00FA4ABB">
        <w:rPr>
          <w:rFonts w:cs="Times New Roman"/>
          <w:szCs w:val="24"/>
        </w:rPr>
        <w:t>Музычук</w:t>
      </w:r>
      <w:proofErr w:type="spellEnd"/>
      <w:r w:rsidRPr="00FA4ABB">
        <w:rPr>
          <w:rFonts w:cs="Times New Roman"/>
          <w:szCs w:val="24"/>
        </w:rPr>
        <w:t xml:space="preserve"> Людмила Васильевна – заведующий МКУ « Методический центр управления образования </w:t>
      </w:r>
      <w:r>
        <w:rPr>
          <w:rFonts w:cs="Times New Roman"/>
          <w:szCs w:val="24"/>
        </w:rPr>
        <w:t>а</w:t>
      </w:r>
      <w:r w:rsidRPr="00FA4ABB">
        <w:rPr>
          <w:rFonts w:cs="Times New Roman"/>
          <w:szCs w:val="24"/>
        </w:rPr>
        <w:t>дминистрации города Феодосии Республики Крым»</w:t>
      </w:r>
      <w:r w:rsidRPr="00FA4ABB">
        <w:rPr>
          <w:szCs w:val="24"/>
        </w:rPr>
        <w:t>, заместитель пр</w:t>
      </w:r>
      <w:r>
        <w:rPr>
          <w:szCs w:val="24"/>
        </w:rPr>
        <w:t>едседателя оргкомитета Конкурса.</w:t>
      </w:r>
    </w:p>
    <w:p w:rsidR="003E6375" w:rsidRPr="00023B2A" w:rsidRDefault="003E6375" w:rsidP="003E6375">
      <w:pPr>
        <w:pStyle w:val="a3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proofErr w:type="spellStart"/>
      <w:r>
        <w:rPr>
          <w:szCs w:val="24"/>
        </w:rPr>
        <w:t>Панычева</w:t>
      </w:r>
      <w:proofErr w:type="spellEnd"/>
      <w:r>
        <w:rPr>
          <w:szCs w:val="24"/>
        </w:rPr>
        <w:t xml:space="preserve"> Наталья Владимировна – заместитель </w:t>
      </w:r>
      <w:proofErr w:type="gramStart"/>
      <w:r>
        <w:rPr>
          <w:szCs w:val="24"/>
        </w:rPr>
        <w:t>начальника управления образования администрации города Феодосии</w:t>
      </w:r>
      <w:proofErr w:type="gramEnd"/>
      <w:r>
        <w:rPr>
          <w:szCs w:val="24"/>
        </w:rPr>
        <w:t xml:space="preserve">. </w:t>
      </w:r>
    </w:p>
    <w:p w:rsidR="003E6375" w:rsidRPr="006B73ED" w:rsidRDefault="003E6375" w:rsidP="003E6375">
      <w:pPr>
        <w:pStyle w:val="a3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FA4ABB">
        <w:rPr>
          <w:szCs w:val="24"/>
        </w:rPr>
        <w:t>Патрушева Юлия Васильевна – председатель</w:t>
      </w:r>
      <w:r>
        <w:rPr>
          <w:szCs w:val="24"/>
        </w:rPr>
        <w:t xml:space="preserve"> </w:t>
      </w:r>
      <w:r w:rsidRPr="00FA4ABB">
        <w:rPr>
          <w:szCs w:val="24"/>
        </w:rPr>
        <w:t>Феодосийской городской организации Профсоюза работников народного образования и науки Российской Федерации (по согласованию</w:t>
      </w:r>
      <w:proofErr w:type="gramStart"/>
      <w:r w:rsidRPr="00FA4ABB">
        <w:rPr>
          <w:szCs w:val="24"/>
        </w:rPr>
        <w:t>)</w:t>
      </w:r>
      <w:r>
        <w:rPr>
          <w:szCs w:val="24"/>
        </w:rPr>
        <w:t>..</w:t>
      </w:r>
      <w:proofErr w:type="gramEnd"/>
    </w:p>
    <w:p w:rsidR="003E6375" w:rsidRDefault="003E6375" w:rsidP="003E6375">
      <w:pPr>
        <w:pStyle w:val="a3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color w:val="000000"/>
          <w:szCs w:val="24"/>
        </w:rPr>
        <w:t xml:space="preserve">Наконечный Александр Владимирович – директор </w:t>
      </w:r>
      <w:r>
        <w:rPr>
          <w:szCs w:val="24"/>
        </w:rPr>
        <w:t>МБОУ «Школа №17 г. Феодосии Республики Крым».</w:t>
      </w:r>
    </w:p>
    <w:p w:rsidR="003E6375" w:rsidRPr="00320448" w:rsidRDefault="003E6375" w:rsidP="003E6375">
      <w:pPr>
        <w:pStyle w:val="a3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Скорик Галина Петровна – директор МБОУ «Специализированная школа № 1 им.             Д. </w:t>
      </w:r>
      <w:proofErr w:type="spellStart"/>
      <w:r>
        <w:rPr>
          <w:szCs w:val="24"/>
        </w:rPr>
        <w:t>Карбышева</w:t>
      </w:r>
      <w:proofErr w:type="spellEnd"/>
      <w:r>
        <w:rPr>
          <w:szCs w:val="24"/>
        </w:rPr>
        <w:t xml:space="preserve"> с углубленным изучением французского языка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.Ф</w:t>
      </w:r>
      <w:proofErr w:type="gramEnd"/>
      <w:r>
        <w:rPr>
          <w:szCs w:val="24"/>
        </w:rPr>
        <w:t>еодосии</w:t>
      </w:r>
      <w:proofErr w:type="spellEnd"/>
      <w:r>
        <w:rPr>
          <w:szCs w:val="24"/>
        </w:rPr>
        <w:t xml:space="preserve"> Республики Крым».    </w:t>
      </w:r>
    </w:p>
    <w:p w:rsidR="003E6375" w:rsidRDefault="003E6375" w:rsidP="003E6375">
      <w:pPr>
        <w:pStyle w:val="a3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Пахомова Галина Константиновна – </w:t>
      </w:r>
      <w:r>
        <w:rPr>
          <w:szCs w:val="24"/>
        </w:rPr>
        <w:t xml:space="preserve">методист </w:t>
      </w:r>
      <w:r>
        <w:rPr>
          <w:rFonts w:cs="Times New Roman"/>
          <w:szCs w:val="24"/>
        </w:rPr>
        <w:t>МКУ «Методический центр управления образования Администрации города Феодосии Республики Крым».</w:t>
      </w:r>
    </w:p>
    <w:p w:rsidR="003E6375" w:rsidRPr="00381B69" w:rsidRDefault="003E6375" w:rsidP="003E6375">
      <w:pPr>
        <w:pStyle w:val="a3"/>
        <w:numPr>
          <w:ilvl w:val="0"/>
          <w:numId w:val="9"/>
        </w:numPr>
        <w:spacing w:line="276" w:lineRule="auto"/>
        <w:jc w:val="both"/>
        <w:rPr>
          <w:szCs w:val="24"/>
        </w:rPr>
      </w:pPr>
      <w:proofErr w:type="spellStart"/>
      <w:r w:rsidRPr="00FA4ABB">
        <w:rPr>
          <w:szCs w:val="24"/>
        </w:rPr>
        <w:t>Притула</w:t>
      </w:r>
      <w:proofErr w:type="spellEnd"/>
      <w:r w:rsidRPr="00FA4ABB">
        <w:rPr>
          <w:szCs w:val="24"/>
        </w:rPr>
        <w:t xml:space="preserve"> Светлана Ивановна – методист </w:t>
      </w:r>
      <w:r>
        <w:rPr>
          <w:rFonts w:cs="Times New Roman"/>
          <w:szCs w:val="24"/>
        </w:rPr>
        <w:t>МКУ «</w:t>
      </w:r>
      <w:r w:rsidRPr="00FA4ABB">
        <w:rPr>
          <w:rFonts w:cs="Times New Roman"/>
          <w:szCs w:val="24"/>
        </w:rPr>
        <w:t>Методический центр управления образования Администрации города Феодосии Республики Крым»</w:t>
      </w:r>
      <w:r>
        <w:rPr>
          <w:rFonts w:cs="Times New Roman"/>
          <w:szCs w:val="24"/>
        </w:rPr>
        <w:t>.</w:t>
      </w:r>
    </w:p>
    <w:p w:rsidR="003E6375" w:rsidRPr="00320448" w:rsidRDefault="003E6375" w:rsidP="003E6375">
      <w:pPr>
        <w:pStyle w:val="a3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FA4ABB">
        <w:rPr>
          <w:szCs w:val="24"/>
        </w:rPr>
        <w:t xml:space="preserve">Конюхова Елена Михайловна – директор </w:t>
      </w:r>
      <w:r w:rsidRPr="00FA4ABB">
        <w:rPr>
          <w:color w:val="000000"/>
          <w:szCs w:val="24"/>
        </w:rPr>
        <w:t xml:space="preserve">Муниципального бюджетного учреждения центр дополнительного образования «Интеллект» </w:t>
      </w:r>
      <w:proofErr w:type="spellStart"/>
      <w:r w:rsidRPr="00FA4ABB">
        <w:rPr>
          <w:color w:val="000000"/>
          <w:szCs w:val="24"/>
        </w:rPr>
        <w:t>г</w:t>
      </w:r>
      <w:proofErr w:type="gramStart"/>
      <w:r w:rsidRPr="00FA4ABB">
        <w:rPr>
          <w:color w:val="000000"/>
          <w:szCs w:val="24"/>
        </w:rPr>
        <w:t>.Ф</w:t>
      </w:r>
      <w:proofErr w:type="gramEnd"/>
      <w:r w:rsidRPr="00FA4ABB">
        <w:rPr>
          <w:color w:val="000000"/>
          <w:szCs w:val="24"/>
        </w:rPr>
        <w:t>еодосии</w:t>
      </w:r>
      <w:proofErr w:type="spellEnd"/>
      <w:r w:rsidRPr="00FA4ABB">
        <w:rPr>
          <w:color w:val="000000"/>
          <w:szCs w:val="24"/>
        </w:rPr>
        <w:t xml:space="preserve"> Республики Крым»</w:t>
      </w:r>
      <w:r>
        <w:rPr>
          <w:color w:val="000000"/>
          <w:szCs w:val="24"/>
        </w:rPr>
        <w:t>.</w:t>
      </w:r>
    </w:p>
    <w:p w:rsidR="003E6375" w:rsidRPr="00FA4ABB" w:rsidRDefault="003E6375" w:rsidP="003E6375">
      <w:pPr>
        <w:pStyle w:val="a3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FA4ABB">
        <w:rPr>
          <w:color w:val="000000"/>
          <w:szCs w:val="24"/>
        </w:rPr>
        <w:t xml:space="preserve">Юдина Галина Михайловна – директора Муниципального бюджетного учреждения дополнительного образования «Центр детского творчества </w:t>
      </w:r>
      <w:proofErr w:type="spellStart"/>
      <w:r w:rsidRPr="00FA4ABB">
        <w:rPr>
          <w:color w:val="000000"/>
          <w:szCs w:val="24"/>
        </w:rPr>
        <w:t>г</w:t>
      </w:r>
      <w:proofErr w:type="gramStart"/>
      <w:r w:rsidRPr="00FA4ABB">
        <w:rPr>
          <w:color w:val="000000"/>
          <w:szCs w:val="24"/>
        </w:rPr>
        <w:t>.Ф</w:t>
      </w:r>
      <w:proofErr w:type="gramEnd"/>
      <w:r w:rsidRPr="00FA4ABB">
        <w:rPr>
          <w:color w:val="000000"/>
          <w:szCs w:val="24"/>
        </w:rPr>
        <w:t>еодосии</w:t>
      </w:r>
      <w:proofErr w:type="spellEnd"/>
      <w:r w:rsidRPr="00FA4ABB">
        <w:rPr>
          <w:color w:val="000000"/>
          <w:szCs w:val="24"/>
        </w:rPr>
        <w:t xml:space="preserve"> Республики Крым»</w:t>
      </w:r>
      <w:r>
        <w:rPr>
          <w:color w:val="000000"/>
          <w:szCs w:val="24"/>
        </w:rPr>
        <w:t>.</w:t>
      </w:r>
    </w:p>
    <w:p w:rsidR="003E6375" w:rsidRDefault="003E6375" w:rsidP="003E6375">
      <w:pPr>
        <w:pStyle w:val="a3"/>
        <w:jc w:val="both"/>
      </w:pPr>
    </w:p>
    <w:p w:rsidR="003E6375" w:rsidRDefault="003E6375" w:rsidP="003E6375">
      <w:pPr>
        <w:pStyle w:val="a3"/>
        <w:jc w:val="both"/>
      </w:pPr>
    </w:p>
    <w:p w:rsidR="003E6375" w:rsidRDefault="003E6375" w:rsidP="003E6375">
      <w:pPr>
        <w:pStyle w:val="a3"/>
        <w:jc w:val="both"/>
        <w:rPr>
          <w:szCs w:val="24"/>
          <w:lang w:eastAsia="ru-RU"/>
        </w:rPr>
      </w:pPr>
    </w:p>
    <w:p w:rsidR="003E6375" w:rsidRDefault="003E6375" w:rsidP="003E6375">
      <w:pPr>
        <w:pStyle w:val="a3"/>
        <w:jc w:val="both"/>
        <w:rPr>
          <w:szCs w:val="24"/>
          <w:lang w:eastAsia="ru-RU"/>
        </w:rPr>
      </w:pPr>
    </w:p>
    <w:p w:rsidR="003E6375" w:rsidRDefault="003E6375" w:rsidP="003E6375">
      <w:pPr>
        <w:pStyle w:val="a3"/>
        <w:jc w:val="both"/>
        <w:rPr>
          <w:szCs w:val="24"/>
          <w:lang w:eastAsia="ru-RU"/>
        </w:rPr>
      </w:pPr>
    </w:p>
    <w:p w:rsidR="003E6375" w:rsidRDefault="003E6375" w:rsidP="003E6375">
      <w:pPr>
        <w:pStyle w:val="a3"/>
        <w:jc w:val="both"/>
      </w:pPr>
    </w:p>
    <w:p w:rsidR="003E6375" w:rsidRDefault="003E6375" w:rsidP="003E6375">
      <w:pPr>
        <w:pStyle w:val="a3"/>
        <w:jc w:val="both"/>
      </w:pPr>
    </w:p>
    <w:p w:rsidR="003E6375" w:rsidRDefault="003E6375" w:rsidP="003E6375">
      <w:pPr>
        <w:pStyle w:val="a3"/>
        <w:jc w:val="both"/>
      </w:pPr>
    </w:p>
    <w:p w:rsidR="003E6375" w:rsidRDefault="003E6375" w:rsidP="003E6375">
      <w:pPr>
        <w:pStyle w:val="a3"/>
        <w:ind w:left="5664"/>
      </w:pPr>
      <w:r>
        <w:br w:type="page"/>
      </w:r>
      <w:r>
        <w:lastRenderedPageBreak/>
        <w:t xml:space="preserve">Приложение 3 </w:t>
      </w:r>
    </w:p>
    <w:p w:rsidR="003E6375" w:rsidRDefault="003E6375" w:rsidP="003E6375">
      <w:pPr>
        <w:pStyle w:val="a3"/>
        <w:ind w:left="5664"/>
      </w:pPr>
      <w:r w:rsidRPr="00D34D3A">
        <w:rPr>
          <w:szCs w:val="24"/>
        </w:rPr>
        <w:t xml:space="preserve">к приказу управления образования </w:t>
      </w:r>
      <w:r>
        <w:rPr>
          <w:rFonts w:cs="Times New Roman"/>
          <w:szCs w:val="24"/>
        </w:rPr>
        <w:t>а</w:t>
      </w:r>
      <w:r w:rsidRPr="00D34D3A">
        <w:rPr>
          <w:rFonts w:cs="Times New Roman"/>
          <w:szCs w:val="24"/>
        </w:rPr>
        <w:t xml:space="preserve">дминистрации города </w:t>
      </w:r>
      <w:r>
        <w:rPr>
          <w:rFonts w:cs="Times New Roman"/>
          <w:szCs w:val="24"/>
        </w:rPr>
        <w:t>Феодосии</w:t>
      </w:r>
    </w:p>
    <w:p w:rsidR="003E6375" w:rsidRPr="00FC6F7F" w:rsidRDefault="003E6375" w:rsidP="003E6375">
      <w:pPr>
        <w:pStyle w:val="a3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                                   </w:t>
      </w:r>
      <w:r w:rsidRPr="00EF52FD">
        <w:rPr>
          <w:szCs w:val="24"/>
        </w:rPr>
        <w:t xml:space="preserve">от </w:t>
      </w:r>
      <w:r>
        <w:rPr>
          <w:szCs w:val="24"/>
        </w:rPr>
        <w:t>_</w:t>
      </w:r>
      <w:r w:rsidRPr="00447413">
        <w:rPr>
          <w:szCs w:val="24"/>
          <w:u w:val="single"/>
        </w:rPr>
        <w:t>06.11.2018</w:t>
      </w:r>
      <w:r>
        <w:rPr>
          <w:szCs w:val="24"/>
          <w:u w:val="single"/>
        </w:rPr>
        <w:t>г.</w:t>
      </w:r>
      <w:r>
        <w:rPr>
          <w:szCs w:val="24"/>
        </w:rPr>
        <w:t>_</w:t>
      </w:r>
      <w:r w:rsidRPr="00EF52FD">
        <w:rPr>
          <w:szCs w:val="24"/>
        </w:rPr>
        <w:t xml:space="preserve">  №</w:t>
      </w:r>
      <w:r>
        <w:rPr>
          <w:szCs w:val="24"/>
          <w:u w:val="single"/>
        </w:rPr>
        <w:t>_324</w:t>
      </w:r>
    </w:p>
    <w:p w:rsidR="003E6375" w:rsidRDefault="003E6375" w:rsidP="003E6375">
      <w:pPr>
        <w:pStyle w:val="a3"/>
        <w:ind w:left="5670"/>
        <w:rPr>
          <w:szCs w:val="24"/>
          <w:u w:val="single"/>
        </w:rPr>
      </w:pPr>
    </w:p>
    <w:p w:rsidR="003E6375" w:rsidRDefault="003E6375" w:rsidP="003E6375">
      <w:pPr>
        <w:pStyle w:val="a3"/>
        <w:ind w:left="5664"/>
      </w:pPr>
    </w:p>
    <w:p w:rsidR="003E6375" w:rsidRPr="008757B2" w:rsidRDefault="003E6375" w:rsidP="003E6375">
      <w:pPr>
        <w:pStyle w:val="a3"/>
        <w:jc w:val="center"/>
        <w:rPr>
          <w:rFonts w:cs="Times New Roman"/>
          <w:b/>
          <w:szCs w:val="24"/>
        </w:rPr>
      </w:pPr>
      <w:r w:rsidRPr="008757B2">
        <w:rPr>
          <w:rFonts w:cs="Times New Roman"/>
          <w:b/>
          <w:szCs w:val="24"/>
        </w:rPr>
        <w:t>Состав жюри</w:t>
      </w:r>
    </w:p>
    <w:p w:rsidR="003E6375" w:rsidRDefault="003E6375" w:rsidP="003E6375">
      <w:pPr>
        <w:pStyle w:val="a3"/>
        <w:jc w:val="center"/>
        <w:rPr>
          <w:rFonts w:cs="Times New Roman"/>
          <w:b/>
          <w:szCs w:val="24"/>
        </w:rPr>
      </w:pPr>
      <w:r w:rsidRPr="008757B2">
        <w:rPr>
          <w:rFonts w:cs="Times New Roman"/>
          <w:b/>
          <w:szCs w:val="24"/>
        </w:rPr>
        <w:t>муниципального этапа Всероссийского конкурса «Учитель года России - 201</w:t>
      </w:r>
      <w:r>
        <w:rPr>
          <w:rFonts w:cs="Times New Roman"/>
          <w:b/>
          <w:szCs w:val="24"/>
        </w:rPr>
        <w:t>8</w:t>
      </w:r>
      <w:r w:rsidRPr="008757B2">
        <w:rPr>
          <w:rFonts w:cs="Times New Roman"/>
          <w:b/>
          <w:szCs w:val="24"/>
        </w:rPr>
        <w:t>»</w:t>
      </w:r>
    </w:p>
    <w:p w:rsidR="003E6375" w:rsidRPr="008757B2" w:rsidRDefault="003E6375" w:rsidP="003E637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в городе Феодосии </w:t>
      </w:r>
    </w:p>
    <w:p w:rsidR="003E6375" w:rsidRDefault="003E6375" w:rsidP="003E6375">
      <w:pPr>
        <w:pStyle w:val="a3"/>
        <w:jc w:val="both"/>
        <w:rPr>
          <w:rFonts w:cs="Times New Roman"/>
          <w:sz w:val="28"/>
          <w:szCs w:val="28"/>
        </w:rPr>
      </w:pPr>
    </w:p>
    <w:p w:rsidR="003E6375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7B1D4D">
        <w:rPr>
          <w:szCs w:val="24"/>
        </w:rPr>
        <w:t xml:space="preserve">Алексеенко Надежда Ивановна – начальник </w:t>
      </w:r>
      <w:r>
        <w:rPr>
          <w:szCs w:val="24"/>
        </w:rPr>
        <w:t>МКУ «Управление</w:t>
      </w:r>
      <w:r w:rsidRPr="007B1D4D">
        <w:rPr>
          <w:szCs w:val="24"/>
        </w:rPr>
        <w:t xml:space="preserve"> образования Администрации города Феодосии Республики Крым</w:t>
      </w:r>
      <w:r>
        <w:rPr>
          <w:szCs w:val="24"/>
        </w:rPr>
        <w:t>»</w:t>
      </w:r>
      <w:r w:rsidRPr="007B1D4D">
        <w:rPr>
          <w:szCs w:val="24"/>
        </w:rPr>
        <w:t>, председатель жюри</w:t>
      </w:r>
      <w:r>
        <w:rPr>
          <w:szCs w:val="24"/>
        </w:rPr>
        <w:t>.</w:t>
      </w:r>
    </w:p>
    <w:p w:rsidR="003E6375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proofErr w:type="spellStart"/>
      <w:r w:rsidRPr="00023B2A">
        <w:rPr>
          <w:szCs w:val="24"/>
        </w:rPr>
        <w:t>Музычук</w:t>
      </w:r>
      <w:proofErr w:type="spellEnd"/>
      <w:r w:rsidRPr="00023B2A">
        <w:rPr>
          <w:szCs w:val="24"/>
        </w:rPr>
        <w:t xml:space="preserve"> Людмила Васильевна – заведующий </w:t>
      </w:r>
      <w:r w:rsidRPr="00023B2A">
        <w:rPr>
          <w:rFonts w:cs="Times New Roman"/>
          <w:szCs w:val="24"/>
        </w:rPr>
        <w:t>МКУ « Методический центр управления образования Администрации города Феодосии Республики Крым»</w:t>
      </w:r>
      <w:r w:rsidRPr="00023B2A">
        <w:rPr>
          <w:szCs w:val="24"/>
        </w:rPr>
        <w:t xml:space="preserve">, заместитель председателя </w:t>
      </w:r>
      <w:r>
        <w:rPr>
          <w:szCs w:val="24"/>
        </w:rPr>
        <w:t>жюри  К</w:t>
      </w:r>
      <w:r w:rsidRPr="00023B2A">
        <w:rPr>
          <w:szCs w:val="24"/>
        </w:rPr>
        <w:t>онкурса</w:t>
      </w:r>
      <w:r>
        <w:rPr>
          <w:szCs w:val="24"/>
        </w:rPr>
        <w:t>.</w:t>
      </w:r>
    </w:p>
    <w:p w:rsidR="003E6375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proofErr w:type="spellStart"/>
      <w:r w:rsidRPr="007B1D4D">
        <w:rPr>
          <w:szCs w:val="24"/>
        </w:rPr>
        <w:t>Альферова</w:t>
      </w:r>
      <w:proofErr w:type="spellEnd"/>
      <w:r w:rsidRPr="007B1D4D">
        <w:rPr>
          <w:szCs w:val="24"/>
        </w:rPr>
        <w:t xml:space="preserve"> Елена Леонидовна – учитель математики МБОУ</w:t>
      </w:r>
      <w:r>
        <w:rPr>
          <w:szCs w:val="24"/>
        </w:rPr>
        <w:t xml:space="preserve"> </w:t>
      </w:r>
      <w:r w:rsidRPr="007B1D4D">
        <w:rPr>
          <w:szCs w:val="24"/>
        </w:rPr>
        <w:t xml:space="preserve">«Специализированная школа № 2 им. Д.И. Ульянова с углубленным изучением английского языка </w:t>
      </w:r>
      <w:proofErr w:type="spellStart"/>
      <w:r w:rsidRPr="007B1D4D">
        <w:rPr>
          <w:szCs w:val="24"/>
        </w:rPr>
        <w:t>г</w:t>
      </w:r>
      <w:proofErr w:type="gramStart"/>
      <w:r w:rsidRPr="007B1D4D">
        <w:rPr>
          <w:szCs w:val="24"/>
        </w:rPr>
        <w:t>.Ф</w:t>
      </w:r>
      <w:proofErr w:type="gramEnd"/>
      <w:r w:rsidRPr="007B1D4D">
        <w:rPr>
          <w:szCs w:val="24"/>
        </w:rPr>
        <w:t>еодосии</w:t>
      </w:r>
      <w:proofErr w:type="spellEnd"/>
      <w:r w:rsidRPr="007B1D4D">
        <w:rPr>
          <w:szCs w:val="24"/>
        </w:rPr>
        <w:t xml:space="preserve"> Республики Крым»</w:t>
      </w:r>
      <w:r>
        <w:rPr>
          <w:szCs w:val="24"/>
        </w:rPr>
        <w:t>.</w:t>
      </w:r>
    </w:p>
    <w:p w:rsidR="003E6375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proofErr w:type="spellStart"/>
      <w:r>
        <w:rPr>
          <w:rFonts w:cs="Times New Roman"/>
          <w:szCs w:val="24"/>
        </w:rPr>
        <w:t>Гриценкова</w:t>
      </w:r>
      <w:proofErr w:type="spellEnd"/>
      <w:r>
        <w:rPr>
          <w:rFonts w:cs="Times New Roman"/>
          <w:szCs w:val="24"/>
        </w:rPr>
        <w:t xml:space="preserve"> Ирина Анатольевна </w:t>
      </w:r>
      <w:r>
        <w:rPr>
          <w:szCs w:val="24"/>
        </w:rPr>
        <w:t>– учитель информатики МБОУ «Школа №17 г. Феодосии Республики Крым».</w:t>
      </w:r>
    </w:p>
    <w:p w:rsidR="003E6375" w:rsidRPr="001E0923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proofErr w:type="spellStart"/>
      <w:r>
        <w:rPr>
          <w:szCs w:val="24"/>
        </w:rPr>
        <w:t>Дельнов</w:t>
      </w:r>
      <w:proofErr w:type="spellEnd"/>
      <w:r>
        <w:rPr>
          <w:szCs w:val="24"/>
        </w:rPr>
        <w:t xml:space="preserve"> Александр Николаевич – учитель математики и физики МБОУ «Школа №8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.Ф</w:t>
      </w:r>
      <w:proofErr w:type="gramEnd"/>
      <w:r>
        <w:rPr>
          <w:szCs w:val="24"/>
        </w:rPr>
        <w:t>еодосии</w:t>
      </w:r>
      <w:proofErr w:type="spellEnd"/>
      <w:r>
        <w:rPr>
          <w:szCs w:val="24"/>
        </w:rPr>
        <w:t xml:space="preserve"> Республики Крым».</w:t>
      </w:r>
    </w:p>
    <w:p w:rsidR="003E6375" w:rsidRPr="004C6EB3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proofErr w:type="spellStart"/>
      <w:r w:rsidRPr="004C6EB3">
        <w:rPr>
          <w:szCs w:val="24"/>
        </w:rPr>
        <w:t>Демова</w:t>
      </w:r>
      <w:proofErr w:type="spellEnd"/>
      <w:r w:rsidRPr="004C6EB3">
        <w:rPr>
          <w:szCs w:val="24"/>
        </w:rPr>
        <w:t xml:space="preserve"> Ирина Владимировна – заместитель директора, учитель биологии и химии МБОУ «Школа №19 г. Феодосии Республики Крым»</w:t>
      </w:r>
      <w:r>
        <w:rPr>
          <w:szCs w:val="24"/>
        </w:rPr>
        <w:t>.</w:t>
      </w:r>
      <w:r w:rsidRPr="004C6EB3">
        <w:rPr>
          <w:szCs w:val="24"/>
        </w:rPr>
        <w:t xml:space="preserve"> </w:t>
      </w:r>
    </w:p>
    <w:p w:rsidR="003E6375" w:rsidRPr="004C6EB3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proofErr w:type="spellStart"/>
      <w:r w:rsidRPr="004C6EB3">
        <w:rPr>
          <w:rFonts w:eastAsia="Times New Roman" w:cs="Times New Roman"/>
          <w:szCs w:val="24"/>
          <w:lang w:eastAsia="ru-RU"/>
        </w:rPr>
        <w:t>Кызылова</w:t>
      </w:r>
      <w:proofErr w:type="spellEnd"/>
      <w:r w:rsidRPr="004C6EB3">
        <w:rPr>
          <w:rFonts w:eastAsia="Times New Roman" w:cs="Times New Roman"/>
          <w:szCs w:val="24"/>
          <w:lang w:eastAsia="ru-RU"/>
        </w:rPr>
        <w:t xml:space="preserve"> Анна Павловна – учитель русского языка и литературы </w:t>
      </w:r>
      <w:r w:rsidRPr="004C6EB3">
        <w:rPr>
          <w:szCs w:val="24"/>
        </w:rPr>
        <w:t xml:space="preserve">МБОУ «Специализированная школа № 1 им. Д. </w:t>
      </w:r>
      <w:proofErr w:type="spellStart"/>
      <w:r w:rsidRPr="004C6EB3">
        <w:rPr>
          <w:szCs w:val="24"/>
        </w:rPr>
        <w:t>Карбышева</w:t>
      </w:r>
      <w:proofErr w:type="spellEnd"/>
      <w:r w:rsidRPr="004C6EB3">
        <w:rPr>
          <w:szCs w:val="24"/>
        </w:rPr>
        <w:t xml:space="preserve"> с углубленным изучением французского языка </w:t>
      </w:r>
      <w:proofErr w:type="spellStart"/>
      <w:r w:rsidRPr="004C6EB3">
        <w:rPr>
          <w:szCs w:val="24"/>
        </w:rPr>
        <w:t>г</w:t>
      </w:r>
      <w:proofErr w:type="gramStart"/>
      <w:r w:rsidRPr="004C6EB3">
        <w:rPr>
          <w:szCs w:val="24"/>
        </w:rPr>
        <w:t>.Ф</w:t>
      </w:r>
      <w:proofErr w:type="gramEnd"/>
      <w:r w:rsidRPr="004C6EB3">
        <w:rPr>
          <w:szCs w:val="24"/>
        </w:rPr>
        <w:t>еодосии</w:t>
      </w:r>
      <w:proofErr w:type="spellEnd"/>
      <w:r w:rsidRPr="004C6EB3">
        <w:rPr>
          <w:szCs w:val="24"/>
        </w:rPr>
        <w:t xml:space="preserve"> Республики Крым»</w:t>
      </w:r>
      <w:r>
        <w:rPr>
          <w:szCs w:val="24"/>
        </w:rPr>
        <w:t>.</w:t>
      </w:r>
      <w:r w:rsidRPr="004C6EB3">
        <w:rPr>
          <w:szCs w:val="24"/>
        </w:rPr>
        <w:t xml:space="preserve"> </w:t>
      </w:r>
    </w:p>
    <w:p w:rsidR="003E6375" w:rsidRPr="004C6EB3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4C6EB3">
        <w:rPr>
          <w:szCs w:val="24"/>
        </w:rPr>
        <w:t xml:space="preserve">Коробкина Татьяна Федоровна – заместитель директора по ВР, учитель музыки  МБОУ «Гимназия № 5 </w:t>
      </w:r>
      <w:proofErr w:type="spellStart"/>
      <w:r w:rsidRPr="004C6EB3">
        <w:rPr>
          <w:szCs w:val="24"/>
        </w:rPr>
        <w:t>г</w:t>
      </w:r>
      <w:proofErr w:type="gramStart"/>
      <w:r w:rsidRPr="004C6EB3">
        <w:rPr>
          <w:szCs w:val="24"/>
        </w:rPr>
        <w:t>.Ф</w:t>
      </w:r>
      <w:proofErr w:type="gramEnd"/>
      <w:r w:rsidRPr="004C6EB3">
        <w:rPr>
          <w:szCs w:val="24"/>
        </w:rPr>
        <w:t>еодосии</w:t>
      </w:r>
      <w:proofErr w:type="spellEnd"/>
      <w:r w:rsidRPr="004C6EB3">
        <w:rPr>
          <w:szCs w:val="24"/>
        </w:rPr>
        <w:t xml:space="preserve"> Республики Крым»</w:t>
      </w:r>
      <w:r>
        <w:rPr>
          <w:szCs w:val="24"/>
        </w:rPr>
        <w:t>.</w:t>
      </w:r>
      <w:r w:rsidRPr="004C6EB3">
        <w:rPr>
          <w:szCs w:val="24"/>
        </w:rPr>
        <w:t xml:space="preserve"> </w:t>
      </w:r>
    </w:p>
    <w:p w:rsidR="003E6375" w:rsidRPr="000A3711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r w:rsidRPr="007B1D4D">
        <w:rPr>
          <w:rFonts w:cs="Times New Roman"/>
          <w:szCs w:val="24"/>
        </w:rPr>
        <w:t xml:space="preserve">Мотина Людмила Николаевна - </w:t>
      </w:r>
      <w:r w:rsidRPr="007B1D4D">
        <w:rPr>
          <w:szCs w:val="24"/>
        </w:rPr>
        <w:t xml:space="preserve">методист </w:t>
      </w:r>
      <w:r>
        <w:rPr>
          <w:rFonts w:cs="Times New Roman"/>
          <w:szCs w:val="24"/>
        </w:rPr>
        <w:t>МКУ «</w:t>
      </w:r>
      <w:r w:rsidRPr="007B1D4D">
        <w:rPr>
          <w:rFonts w:cs="Times New Roman"/>
          <w:szCs w:val="24"/>
        </w:rPr>
        <w:t>Методический центр управления образования Администрации г</w:t>
      </w:r>
      <w:r>
        <w:rPr>
          <w:rFonts w:cs="Times New Roman"/>
          <w:szCs w:val="24"/>
        </w:rPr>
        <w:t>орода Феодосии Республики Крым».</w:t>
      </w:r>
    </w:p>
    <w:p w:rsidR="003E6375" w:rsidRPr="000A3711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Огиенко Татьяна Михайловна – заместитель директора, учитель начальных классов МБОУ «Школа №17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.Ф</w:t>
      </w:r>
      <w:proofErr w:type="gramEnd"/>
      <w:r>
        <w:rPr>
          <w:szCs w:val="24"/>
        </w:rPr>
        <w:t>еодосии</w:t>
      </w:r>
      <w:proofErr w:type="spellEnd"/>
      <w:r>
        <w:rPr>
          <w:szCs w:val="24"/>
        </w:rPr>
        <w:t xml:space="preserve"> Республики Крым». </w:t>
      </w:r>
    </w:p>
    <w:p w:rsidR="003E6375" w:rsidRPr="006B73ED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Плаксина Татьяна Михайловна -  методист </w:t>
      </w:r>
      <w:r>
        <w:rPr>
          <w:rFonts w:cs="Times New Roman"/>
          <w:szCs w:val="24"/>
        </w:rPr>
        <w:t>МКУ « Методический центр управления образования Администрации города Феодосии Республики Крым».</w:t>
      </w:r>
    </w:p>
    <w:p w:rsidR="003E6375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proofErr w:type="spellStart"/>
      <w:r w:rsidRPr="00722B73">
        <w:rPr>
          <w:szCs w:val="24"/>
        </w:rPr>
        <w:t>Пулина</w:t>
      </w:r>
      <w:proofErr w:type="spellEnd"/>
      <w:r w:rsidRPr="00722B73">
        <w:rPr>
          <w:szCs w:val="24"/>
        </w:rPr>
        <w:t xml:space="preserve"> Марина Геннадьевна – учитель английского языка МБОУ</w:t>
      </w:r>
      <w:r>
        <w:rPr>
          <w:szCs w:val="24"/>
        </w:rPr>
        <w:t xml:space="preserve"> </w:t>
      </w:r>
      <w:r w:rsidRPr="00722B73">
        <w:rPr>
          <w:szCs w:val="24"/>
        </w:rPr>
        <w:t xml:space="preserve">«Специализированная школа № 2 им. Д.И. Ульянова с углубленным изучением английского языка </w:t>
      </w:r>
      <w:proofErr w:type="spellStart"/>
      <w:r w:rsidRPr="00722B73">
        <w:rPr>
          <w:szCs w:val="24"/>
        </w:rPr>
        <w:t>г</w:t>
      </w:r>
      <w:proofErr w:type="gramStart"/>
      <w:r w:rsidRPr="00722B73">
        <w:rPr>
          <w:szCs w:val="24"/>
        </w:rPr>
        <w:t>.Ф</w:t>
      </w:r>
      <w:proofErr w:type="gramEnd"/>
      <w:r w:rsidRPr="00722B73">
        <w:rPr>
          <w:szCs w:val="24"/>
        </w:rPr>
        <w:t>еодосии</w:t>
      </w:r>
      <w:proofErr w:type="spellEnd"/>
      <w:r w:rsidRPr="00722B73">
        <w:rPr>
          <w:szCs w:val="24"/>
        </w:rPr>
        <w:t xml:space="preserve"> Республики Крым»</w:t>
      </w:r>
      <w:r>
        <w:rPr>
          <w:szCs w:val="24"/>
        </w:rPr>
        <w:t>.</w:t>
      </w:r>
    </w:p>
    <w:p w:rsidR="003E6375" w:rsidRPr="001E0923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proofErr w:type="spellStart"/>
      <w:r>
        <w:rPr>
          <w:szCs w:val="24"/>
        </w:rPr>
        <w:t>Середнева</w:t>
      </w:r>
      <w:proofErr w:type="spellEnd"/>
      <w:r>
        <w:rPr>
          <w:szCs w:val="24"/>
        </w:rPr>
        <w:t xml:space="preserve"> Ирина Николаевна – методист </w:t>
      </w:r>
      <w:r>
        <w:rPr>
          <w:rFonts w:cs="Times New Roman"/>
          <w:szCs w:val="24"/>
        </w:rPr>
        <w:t>МКУ «</w:t>
      </w:r>
      <w:r w:rsidRPr="007B1D4D">
        <w:rPr>
          <w:rFonts w:cs="Times New Roman"/>
          <w:szCs w:val="24"/>
        </w:rPr>
        <w:t>Методический центр управления образования Администрации города Феодосии Республики Крым».</w:t>
      </w:r>
    </w:p>
    <w:p w:rsidR="003E6375" w:rsidRPr="008D6FBD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Стефанов Владимир Юрьевич – учитель истории </w:t>
      </w:r>
      <w:r>
        <w:rPr>
          <w:szCs w:val="24"/>
        </w:rPr>
        <w:t xml:space="preserve">МБОУ «Гимназия № 5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.Ф</w:t>
      </w:r>
      <w:proofErr w:type="gramEnd"/>
      <w:r>
        <w:rPr>
          <w:szCs w:val="24"/>
        </w:rPr>
        <w:t>еодосии</w:t>
      </w:r>
      <w:proofErr w:type="spellEnd"/>
      <w:r>
        <w:rPr>
          <w:szCs w:val="24"/>
        </w:rPr>
        <w:t xml:space="preserve"> Республики Крым». </w:t>
      </w:r>
    </w:p>
    <w:p w:rsidR="003E6375" w:rsidRPr="000A3711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Удовиченко Валентина Михайловна - методист </w:t>
      </w:r>
      <w:r>
        <w:rPr>
          <w:rFonts w:cs="Times New Roman"/>
          <w:szCs w:val="24"/>
        </w:rPr>
        <w:t>МКУ « Методический центр управления образования Администрации города Феодосии Республики Крым».</w:t>
      </w:r>
    </w:p>
    <w:p w:rsidR="003E6375" w:rsidRPr="004C6EB3" w:rsidRDefault="003E6375" w:rsidP="003E6375">
      <w:pPr>
        <w:pStyle w:val="a3"/>
        <w:numPr>
          <w:ilvl w:val="0"/>
          <w:numId w:val="16"/>
        </w:numPr>
        <w:spacing w:line="276" w:lineRule="auto"/>
        <w:jc w:val="both"/>
        <w:rPr>
          <w:szCs w:val="24"/>
        </w:rPr>
      </w:pPr>
      <w:proofErr w:type="spellStart"/>
      <w:r>
        <w:rPr>
          <w:rFonts w:cs="Times New Roman"/>
          <w:szCs w:val="24"/>
        </w:rPr>
        <w:t>Чурсина</w:t>
      </w:r>
      <w:proofErr w:type="spellEnd"/>
      <w:r>
        <w:rPr>
          <w:rFonts w:cs="Times New Roman"/>
          <w:szCs w:val="24"/>
        </w:rPr>
        <w:t xml:space="preserve"> Ольга Зиновьевна - </w:t>
      </w:r>
      <w:r>
        <w:rPr>
          <w:szCs w:val="24"/>
        </w:rPr>
        <w:t xml:space="preserve">методист </w:t>
      </w:r>
      <w:r>
        <w:rPr>
          <w:rFonts w:cs="Times New Roman"/>
          <w:szCs w:val="24"/>
        </w:rPr>
        <w:t>МКУ «Методический центр управления образования Администрации города Феодосии Республики Крым».</w:t>
      </w:r>
    </w:p>
    <w:p w:rsidR="003E6375" w:rsidRDefault="003E6375" w:rsidP="003E6375">
      <w:pPr>
        <w:pStyle w:val="a3"/>
        <w:spacing w:line="276" w:lineRule="auto"/>
        <w:ind w:left="720"/>
        <w:jc w:val="both"/>
        <w:rPr>
          <w:szCs w:val="24"/>
        </w:rPr>
      </w:pPr>
    </w:p>
    <w:p w:rsidR="008A328F" w:rsidRDefault="008A328F">
      <w:bookmarkStart w:id="0" w:name="_GoBack"/>
      <w:bookmarkEnd w:id="0"/>
    </w:p>
    <w:sectPr w:rsidR="008A328F" w:rsidSect="000A3711">
      <w:pgSz w:w="11906" w:h="16838" w:code="9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605"/>
    <w:multiLevelType w:val="hybridMultilevel"/>
    <w:tmpl w:val="8546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5CA"/>
    <w:multiLevelType w:val="hybridMultilevel"/>
    <w:tmpl w:val="B78AC22C"/>
    <w:lvl w:ilvl="0" w:tplc="D69CB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FA063F"/>
    <w:multiLevelType w:val="hybridMultilevel"/>
    <w:tmpl w:val="882A28E6"/>
    <w:lvl w:ilvl="0" w:tplc="4522B4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C07394"/>
    <w:multiLevelType w:val="hybridMultilevel"/>
    <w:tmpl w:val="9E20CBAE"/>
    <w:lvl w:ilvl="0" w:tplc="4522B4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42FF"/>
    <w:multiLevelType w:val="hybridMultilevel"/>
    <w:tmpl w:val="5A68D5AA"/>
    <w:lvl w:ilvl="0" w:tplc="B5446FC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26FDB"/>
    <w:multiLevelType w:val="hybridMultilevel"/>
    <w:tmpl w:val="37AE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5A69"/>
    <w:multiLevelType w:val="hybridMultilevel"/>
    <w:tmpl w:val="8D462EB4"/>
    <w:lvl w:ilvl="0" w:tplc="1366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82B30"/>
    <w:multiLevelType w:val="hybridMultilevel"/>
    <w:tmpl w:val="D93084A6"/>
    <w:lvl w:ilvl="0" w:tplc="4522B4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DD0AF2"/>
    <w:multiLevelType w:val="hybridMultilevel"/>
    <w:tmpl w:val="0F688012"/>
    <w:lvl w:ilvl="0" w:tplc="1366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A77B3"/>
    <w:multiLevelType w:val="hybridMultilevel"/>
    <w:tmpl w:val="A456F078"/>
    <w:lvl w:ilvl="0" w:tplc="4522B4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2C328D"/>
    <w:multiLevelType w:val="hybridMultilevel"/>
    <w:tmpl w:val="D93084A6"/>
    <w:lvl w:ilvl="0" w:tplc="4522B4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99E136A"/>
    <w:multiLevelType w:val="multilevel"/>
    <w:tmpl w:val="EF82D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FD1D66"/>
    <w:multiLevelType w:val="hybridMultilevel"/>
    <w:tmpl w:val="E70A0A34"/>
    <w:lvl w:ilvl="0" w:tplc="3ADC5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3">
    <w:nsid w:val="3CA369FA"/>
    <w:multiLevelType w:val="hybridMultilevel"/>
    <w:tmpl w:val="51F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308DE"/>
    <w:multiLevelType w:val="hybridMultilevel"/>
    <w:tmpl w:val="A00A21DC"/>
    <w:lvl w:ilvl="0" w:tplc="09986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E3F5B"/>
    <w:multiLevelType w:val="multilevel"/>
    <w:tmpl w:val="75BC2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8714C4F"/>
    <w:multiLevelType w:val="hybridMultilevel"/>
    <w:tmpl w:val="95D0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40BDA"/>
    <w:multiLevelType w:val="hybridMultilevel"/>
    <w:tmpl w:val="B7D88BF8"/>
    <w:lvl w:ilvl="0" w:tplc="4522B4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920"/>
    <w:multiLevelType w:val="hybridMultilevel"/>
    <w:tmpl w:val="D93084A6"/>
    <w:lvl w:ilvl="0" w:tplc="4522B4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17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15"/>
  </w:num>
  <w:num w:numId="13">
    <w:abstractNumId w:val="16"/>
  </w:num>
  <w:num w:numId="14">
    <w:abstractNumId w:val="6"/>
  </w:num>
  <w:num w:numId="15">
    <w:abstractNumId w:val="8"/>
  </w:num>
  <w:num w:numId="16">
    <w:abstractNumId w:val="5"/>
  </w:num>
  <w:num w:numId="17">
    <w:abstractNumId w:val="11"/>
  </w:num>
  <w:num w:numId="18">
    <w:abstractNumId w:val="12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71"/>
    <w:rsid w:val="001F1C71"/>
    <w:rsid w:val="003E6375"/>
    <w:rsid w:val="008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5"/>
    <w:rPr>
      <w:rFonts w:ascii="Times New Roman" w:eastAsia="Calibri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375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customStyle="1" w:styleId="apple-converted-space">
    <w:name w:val="apple-converted-space"/>
    <w:basedOn w:val="a0"/>
    <w:rsid w:val="003E6375"/>
  </w:style>
  <w:style w:type="character" w:styleId="a4">
    <w:name w:val="Hyperlink"/>
    <w:uiPriority w:val="99"/>
    <w:unhideWhenUsed/>
    <w:rsid w:val="003E63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37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75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375"/>
    <w:rPr>
      <w:rFonts w:ascii="Times New Roman" w:eastAsia="Calibri" w:hAnsi="Times New Roman" w:cs="Calibri"/>
      <w:sz w:val="24"/>
    </w:rPr>
  </w:style>
  <w:style w:type="paragraph" w:styleId="a9">
    <w:name w:val="footer"/>
    <w:basedOn w:val="a"/>
    <w:link w:val="aa"/>
    <w:uiPriority w:val="99"/>
    <w:unhideWhenUsed/>
    <w:rsid w:val="003E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375"/>
    <w:rPr>
      <w:rFonts w:ascii="Times New Roman" w:eastAsia="Calibri" w:hAnsi="Times New Roman" w:cs="Calibri"/>
      <w:sz w:val="24"/>
    </w:rPr>
  </w:style>
  <w:style w:type="paragraph" w:styleId="ab">
    <w:name w:val="List Paragraph"/>
    <w:basedOn w:val="a"/>
    <w:uiPriority w:val="34"/>
    <w:qFormat/>
    <w:rsid w:val="003E6375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Iniiaiieoeoo">
    <w:name w:val="Iniiaiie o?eoo"/>
    <w:rsid w:val="003E6375"/>
  </w:style>
  <w:style w:type="character" w:styleId="ac">
    <w:name w:val="Strong"/>
    <w:uiPriority w:val="22"/>
    <w:qFormat/>
    <w:rsid w:val="003E6375"/>
    <w:rPr>
      <w:b/>
      <w:bCs/>
    </w:rPr>
  </w:style>
  <w:style w:type="paragraph" w:styleId="ad">
    <w:name w:val="Normal (Web)"/>
    <w:basedOn w:val="a"/>
    <w:uiPriority w:val="99"/>
    <w:semiHidden/>
    <w:unhideWhenUsed/>
    <w:rsid w:val="003E63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rsid w:val="003E6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il-message-sender-email">
    <w:name w:val="mail-message-sender-email"/>
    <w:basedOn w:val="a0"/>
    <w:rsid w:val="003E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5"/>
    <w:rPr>
      <w:rFonts w:ascii="Times New Roman" w:eastAsia="Calibri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375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customStyle="1" w:styleId="apple-converted-space">
    <w:name w:val="apple-converted-space"/>
    <w:basedOn w:val="a0"/>
    <w:rsid w:val="003E6375"/>
  </w:style>
  <w:style w:type="character" w:styleId="a4">
    <w:name w:val="Hyperlink"/>
    <w:uiPriority w:val="99"/>
    <w:unhideWhenUsed/>
    <w:rsid w:val="003E63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37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75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375"/>
    <w:rPr>
      <w:rFonts w:ascii="Times New Roman" w:eastAsia="Calibri" w:hAnsi="Times New Roman" w:cs="Calibri"/>
      <w:sz w:val="24"/>
    </w:rPr>
  </w:style>
  <w:style w:type="paragraph" w:styleId="a9">
    <w:name w:val="footer"/>
    <w:basedOn w:val="a"/>
    <w:link w:val="aa"/>
    <w:uiPriority w:val="99"/>
    <w:unhideWhenUsed/>
    <w:rsid w:val="003E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375"/>
    <w:rPr>
      <w:rFonts w:ascii="Times New Roman" w:eastAsia="Calibri" w:hAnsi="Times New Roman" w:cs="Calibri"/>
      <w:sz w:val="24"/>
    </w:rPr>
  </w:style>
  <w:style w:type="paragraph" w:styleId="ab">
    <w:name w:val="List Paragraph"/>
    <w:basedOn w:val="a"/>
    <w:uiPriority w:val="34"/>
    <w:qFormat/>
    <w:rsid w:val="003E6375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Iniiaiieoeoo">
    <w:name w:val="Iniiaiie o?eoo"/>
    <w:rsid w:val="003E6375"/>
  </w:style>
  <w:style w:type="character" w:styleId="ac">
    <w:name w:val="Strong"/>
    <w:uiPriority w:val="22"/>
    <w:qFormat/>
    <w:rsid w:val="003E6375"/>
    <w:rPr>
      <w:b/>
      <w:bCs/>
    </w:rPr>
  </w:style>
  <w:style w:type="paragraph" w:styleId="ad">
    <w:name w:val="Normal (Web)"/>
    <w:basedOn w:val="a"/>
    <w:uiPriority w:val="99"/>
    <w:semiHidden/>
    <w:unhideWhenUsed/>
    <w:rsid w:val="003E63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rsid w:val="003E6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il-message-sender-email">
    <w:name w:val="mail-message-sender-email"/>
    <w:basedOn w:val="a0"/>
    <w:rsid w:val="003E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4094</Words>
  <Characters>23342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FeoMethod</dc:creator>
  <cp:keywords/>
  <dc:description/>
  <cp:lastModifiedBy>FeoMethod</cp:lastModifiedBy>
  <cp:revision>2</cp:revision>
  <dcterms:created xsi:type="dcterms:W3CDTF">2018-11-12T07:37:00Z</dcterms:created>
  <dcterms:modified xsi:type="dcterms:W3CDTF">2018-11-12T07:38:00Z</dcterms:modified>
</cp:coreProperties>
</file>